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13778" w:type="dxa"/>
        <w:tblInd w:w="1101" w:type="dxa"/>
        <w:tblLook w:val="04A0" w:firstRow="1" w:lastRow="0" w:firstColumn="1" w:lastColumn="0" w:noHBand="0" w:noVBand="1"/>
      </w:tblPr>
      <w:tblGrid>
        <w:gridCol w:w="1972"/>
        <w:gridCol w:w="1693"/>
        <w:gridCol w:w="496"/>
        <w:gridCol w:w="2246"/>
        <w:gridCol w:w="579"/>
        <w:gridCol w:w="2052"/>
        <w:gridCol w:w="1642"/>
        <w:gridCol w:w="1652"/>
        <w:gridCol w:w="137"/>
        <w:gridCol w:w="1309"/>
      </w:tblGrid>
      <w:tr w:rsidR="00704BD7" w:rsidRPr="006A5F17" w14:paraId="66942D36" w14:textId="77777777" w:rsidTr="00B54E54">
        <w:trPr>
          <w:tblHeader/>
        </w:trPr>
        <w:tc>
          <w:tcPr>
            <w:tcW w:w="1972" w:type="dxa"/>
            <w:shd w:val="clear" w:color="auto" w:fill="BDD6EE" w:themeFill="accent1" w:themeFillTint="66"/>
          </w:tcPr>
          <w:p w14:paraId="358EBD45" w14:textId="765A85C2" w:rsidR="004608C1" w:rsidRPr="006A5F1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MACROPROCESO</w:t>
            </w:r>
          </w:p>
        </w:tc>
        <w:tc>
          <w:tcPr>
            <w:tcW w:w="11806" w:type="dxa"/>
            <w:gridSpan w:val="9"/>
            <w:shd w:val="clear" w:color="auto" w:fill="auto"/>
          </w:tcPr>
          <w:p w14:paraId="5465F5D1" w14:textId="26526AEE" w:rsidR="004608C1" w:rsidRPr="00997053" w:rsidRDefault="00C065C0" w:rsidP="00C16851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PROCESO DE APOYO</w:t>
            </w:r>
          </w:p>
        </w:tc>
      </w:tr>
      <w:tr w:rsidR="00704BD7" w:rsidRPr="006A5F17" w14:paraId="60239D29" w14:textId="77777777" w:rsidTr="00B54E54">
        <w:trPr>
          <w:tblHeader/>
        </w:trPr>
        <w:tc>
          <w:tcPr>
            <w:tcW w:w="1972" w:type="dxa"/>
            <w:shd w:val="clear" w:color="auto" w:fill="BDD6EE" w:themeFill="accent1" w:themeFillTint="66"/>
          </w:tcPr>
          <w:p w14:paraId="668819F5" w14:textId="4ECDB2C6" w:rsidR="004608C1" w:rsidRPr="006A5F17" w:rsidRDefault="004608C1" w:rsidP="00E81157">
            <w:pP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PROCESO</w:t>
            </w:r>
          </w:p>
        </w:tc>
        <w:tc>
          <w:tcPr>
            <w:tcW w:w="11806" w:type="dxa"/>
            <w:gridSpan w:val="9"/>
            <w:shd w:val="clear" w:color="auto" w:fill="auto"/>
          </w:tcPr>
          <w:p w14:paraId="7C2986C1" w14:textId="37B04B16" w:rsidR="004608C1" w:rsidRPr="00997053" w:rsidRDefault="00C065C0" w:rsidP="00C16851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eastAsia="Arial Unicode MS" w:hAnsi="Arial" w:cs="Arial"/>
              </w:rPr>
              <w:t xml:space="preserve">Sistemas de Información y </w:t>
            </w:r>
            <w:r w:rsidR="00BA2FB8">
              <w:rPr>
                <w:rFonts w:ascii="Arial" w:eastAsia="Arial Unicode MS" w:hAnsi="Arial" w:cs="Arial"/>
              </w:rPr>
              <w:t>Comunicación</w:t>
            </w:r>
          </w:p>
        </w:tc>
      </w:tr>
      <w:tr w:rsidR="00704BD7" w:rsidRPr="006A5F17" w14:paraId="30BC5710" w14:textId="77777777" w:rsidTr="00B54E54">
        <w:trPr>
          <w:tblHeader/>
        </w:trPr>
        <w:tc>
          <w:tcPr>
            <w:tcW w:w="1972" w:type="dxa"/>
            <w:shd w:val="clear" w:color="auto" w:fill="BDD6EE" w:themeFill="accent1" w:themeFillTint="66"/>
          </w:tcPr>
          <w:p w14:paraId="5F0C30F1" w14:textId="77777777" w:rsidR="004608C1" w:rsidRPr="006A5F17" w:rsidRDefault="004608C1" w:rsidP="00E81157">
            <w:pP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 w:rsidRPr="006A5F17"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OBJETIVO</w:t>
            </w:r>
          </w:p>
        </w:tc>
        <w:tc>
          <w:tcPr>
            <w:tcW w:w="11806" w:type="dxa"/>
            <w:gridSpan w:val="9"/>
            <w:shd w:val="clear" w:color="auto" w:fill="auto"/>
          </w:tcPr>
          <w:p w14:paraId="71BE6883" w14:textId="472C6BDD" w:rsidR="00941A36" w:rsidRPr="00457369" w:rsidRDefault="00BA2FB8" w:rsidP="00E2094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lang w:val="es-MX"/>
              </w:rPr>
            </w:pPr>
            <w:r w:rsidRPr="00604F02">
              <w:rPr>
                <w:rFonts w:ascii="Arial" w:hAnsi="Arial" w:cs="Arial"/>
              </w:rPr>
              <w:t xml:space="preserve">Determinar, gestionar y proporcionar los lineamientos y servicios tecnológicos asegurando la disponibilidad, integridad y confiabilidad de la información, permitiendo cumplir con los ítems de transparencia y acceso a la información, mejorando la eficiencia, efectividad y </w:t>
            </w:r>
            <w:r>
              <w:rPr>
                <w:rFonts w:ascii="Arial" w:hAnsi="Arial" w:cs="Arial"/>
              </w:rPr>
              <w:t>formular lineamientos y buenas prácticas para el manejo de la información del instituto</w:t>
            </w:r>
            <w:r w:rsidRPr="00604F02">
              <w:rPr>
                <w:rFonts w:ascii="Arial" w:hAnsi="Arial" w:cs="Arial"/>
              </w:rPr>
              <w:t>.</w:t>
            </w:r>
          </w:p>
        </w:tc>
      </w:tr>
      <w:tr w:rsidR="00704BD7" w:rsidRPr="006A5F17" w14:paraId="6892FBC3" w14:textId="77777777" w:rsidTr="00B54E54">
        <w:trPr>
          <w:tblHeader/>
        </w:trPr>
        <w:tc>
          <w:tcPr>
            <w:tcW w:w="1972" w:type="dxa"/>
            <w:shd w:val="clear" w:color="auto" w:fill="BDD6EE" w:themeFill="accent1" w:themeFillTint="66"/>
          </w:tcPr>
          <w:p w14:paraId="4464C2D3" w14:textId="77777777" w:rsidR="004608C1" w:rsidRPr="006A5F17" w:rsidRDefault="004608C1" w:rsidP="001319D5">
            <w:pP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 w:rsidRPr="006A5F17"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ALCANCE</w:t>
            </w:r>
          </w:p>
        </w:tc>
        <w:tc>
          <w:tcPr>
            <w:tcW w:w="11806" w:type="dxa"/>
            <w:gridSpan w:val="9"/>
            <w:shd w:val="clear" w:color="auto" w:fill="auto"/>
          </w:tcPr>
          <w:p w14:paraId="6892F377" w14:textId="38F695C7" w:rsidR="00C16851" w:rsidRPr="000A6FA1" w:rsidRDefault="00E2094E" w:rsidP="001D2B14">
            <w:pPr>
              <w:jc w:val="both"/>
              <w:rPr>
                <w:rFonts w:ascii="Arial" w:hAnsi="Arial" w:cs="Arial"/>
                <w:lang w:val="es-MX"/>
              </w:rPr>
            </w:pPr>
            <w:r w:rsidRPr="00604F02">
              <w:rPr>
                <w:rFonts w:ascii="Arial" w:hAnsi="Arial" w:cs="Arial"/>
                <w:lang w:val="es-MX"/>
              </w:rPr>
              <w:t>Inicia con la identificación de la infraestructura tecnológica, continua con la formulación de políticas, administración y soporte de la plataforma tecnológica de la entidad preservando la confidencialidad, integridad y disponibilidad de la información.</w:t>
            </w:r>
          </w:p>
        </w:tc>
      </w:tr>
      <w:tr w:rsidR="00704BD7" w:rsidRPr="006A5F17" w14:paraId="784AA015" w14:textId="77777777" w:rsidTr="00B54E54">
        <w:trPr>
          <w:tblHeader/>
        </w:trPr>
        <w:tc>
          <w:tcPr>
            <w:tcW w:w="1972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31474C5E" w14:textId="5B688933" w:rsidR="004608C1" w:rsidRPr="006A5F17" w:rsidRDefault="004608C1" w:rsidP="001319D5">
            <w:pP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 xml:space="preserve">RESPONSABLE </w:t>
            </w:r>
          </w:p>
        </w:tc>
        <w:tc>
          <w:tcPr>
            <w:tcW w:w="11806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17497643" w14:textId="79D6C824" w:rsidR="004608C1" w:rsidRPr="00330155" w:rsidRDefault="004608C1" w:rsidP="002C3530">
            <w:pPr>
              <w:jc w:val="both"/>
              <w:rPr>
                <w:rFonts w:ascii="Arial" w:hAnsi="Arial"/>
                <w:lang w:val="es-MX"/>
              </w:rPr>
            </w:pPr>
            <w:r>
              <w:rPr>
                <w:rFonts w:ascii="Arial" w:hAnsi="Arial"/>
                <w:lang w:val="es-MX"/>
              </w:rPr>
              <w:t xml:space="preserve">Jefe de Oficina </w:t>
            </w:r>
            <w:r w:rsidR="002C3530">
              <w:rPr>
                <w:rFonts w:ascii="Arial" w:hAnsi="Arial"/>
                <w:lang w:val="es-MX"/>
              </w:rPr>
              <w:t>Planeación</w:t>
            </w:r>
            <w:r w:rsidR="00397322">
              <w:rPr>
                <w:rFonts w:ascii="Arial" w:hAnsi="Arial"/>
                <w:lang w:val="es-MX"/>
              </w:rPr>
              <w:t>.</w:t>
            </w:r>
          </w:p>
        </w:tc>
      </w:tr>
      <w:tr w:rsidR="00E83993" w:rsidRPr="006A5F17" w14:paraId="5C6E9A8E" w14:textId="77777777" w:rsidTr="005B0F09">
        <w:trPr>
          <w:tblHeader/>
        </w:trPr>
        <w:tc>
          <w:tcPr>
            <w:tcW w:w="1972" w:type="dxa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14506171" w14:textId="77777777" w:rsidR="004608C1" w:rsidRPr="006A5F1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 w:rsidRPr="006A5F17"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 xml:space="preserve">PROVEEDOR </w:t>
            </w:r>
          </w:p>
        </w:tc>
        <w:tc>
          <w:tcPr>
            <w:tcW w:w="1693" w:type="dxa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6AB6D88E" w14:textId="77777777" w:rsidR="004608C1" w:rsidRPr="006A5F1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 w:rsidRPr="006A5F17"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ENTRADA</w:t>
            </w:r>
          </w:p>
        </w:tc>
        <w:tc>
          <w:tcPr>
            <w:tcW w:w="496" w:type="dxa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53916574" w14:textId="77777777" w:rsidR="00704BD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PH</w:t>
            </w:r>
          </w:p>
          <w:p w14:paraId="59DDCD3E" w14:textId="7D76D9E0" w:rsidR="004608C1" w:rsidRPr="006A5F1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VA</w:t>
            </w:r>
          </w:p>
        </w:tc>
        <w:tc>
          <w:tcPr>
            <w:tcW w:w="2246" w:type="dxa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039EBBBF" w14:textId="2DBD7FD5" w:rsidR="004608C1" w:rsidRPr="006A5F1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 w:rsidRPr="006A5F17"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ACTIVIDADES</w:t>
            </w:r>
          </w:p>
        </w:tc>
        <w:tc>
          <w:tcPr>
            <w:tcW w:w="2631" w:type="dxa"/>
            <w:gridSpan w:val="2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7B954109" w14:textId="77777777" w:rsidR="004608C1" w:rsidRPr="006A5F1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 w:rsidRPr="006A5F17"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RESPONSABLE</w:t>
            </w:r>
          </w:p>
        </w:tc>
        <w:tc>
          <w:tcPr>
            <w:tcW w:w="1642" w:type="dxa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1F539D63" w14:textId="7FE05433" w:rsidR="004608C1" w:rsidRPr="006A5F1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REGISTRO Y CONTROLES</w:t>
            </w:r>
          </w:p>
        </w:tc>
        <w:tc>
          <w:tcPr>
            <w:tcW w:w="1789" w:type="dxa"/>
            <w:gridSpan w:val="2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27ECEE62" w14:textId="3FC5B8E9" w:rsidR="004608C1" w:rsidRPr="006A5F1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 w:rsidRPr="006A5F17"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SALIDA</w:t>
            </w:r>
          </w:p>
        </w:tc>
        <w:tc>
          <w:tcPr>
            <w:tcW w:w="1309" w:type="dxa"/>
            <w:tcBorders>
              <w:top w:val="single" w:sz="4" w:space="0" w:color="auto"/>
            </w:tcBorders>
            <w:shd w:val="clear" w:color="auto" w:fill="BDD6EE" w:themeFill="accent1" w:themeFillTint="66"/>
          </w:tcPr>
          <w:p w14:paraId="4781DFAC" w14:textId="77777777" w:rsidR="004608C1" w:rsidRPr="006A5F17" w:rsidRDefault="004608C1" w:rsidP="001319D5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 w:rsidRPr="006A5F17"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CLIENTE</w:t>
            </w:r>
          </w:p>
        </w:tc>
      </w:tr>
      <w:tr w:rsidR="00E83993" w:rsidRPr="006A5F17" w14:paraId="04E6373E" w14:textId="77777777" w:rsidTr="005B0F09">
        <w:trPr>
          <w:tblHeader/>
        </w:trPr>
        <w:tc>
          <w:tcPr>
            <w:tcW w:w="197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1D420E" w14:textId="77777777" w:rsidR="00C62C1F" w:rsidRPr="00C62C1F" w:rsidRDefault="00C62C1F" w:rsidP="00C62C1F">
            <w:pPr>
              <w:pStyle w:val="TableParagraph"/>
              <w:spacing w:line="220" w:lineRule="exact"/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s-MX"/>
              </w:rPr>
            </w:pPr>
            <w:r w:rsidRPr="00C62C1F"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s-MX"/>
              </w:rPr>
              <w:t>Direccionamiento Estratégico</w:t>
            </w:r>
          </w:p>
          <w:p w14:paraId="282ACA1F" w14:textId="77777777" w:rsidR="007C3BB1" w:rsidRDefault="007C3BB1" w:rsidP="00C62C1F">
            <w:pPr>
              <w:pStyle w:val="TableParagraph"/>
              <w:spacing w:line="220" w:lineRule="exact"/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s-MX"/>
              </w:rPr>
            </w:pPr>
          </w:p>
          <w:p w14:paraId="6572E6D0" w14:textId="6ECEE01F" w:rsidR="00941A36" w:rsidRDefault="00C62C1F" w:rsidP="00C62C1F">
            <w:pPr>
              <w:pStyle w:val="TableParagraph"/>
              <w:spacing w:line="220" w:lineRule="exact"/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s-MX"/>
              </w:rPr>
            </w:pPr>
            <w:r w:rsidRPr="00C62C1F"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s-MX"/>
              </w:rPr>
              <w:t>MINTIC</w:t>
            </w:r>
          </w:p>
          <w:p w14:paraId="1178EA92" w14:textId="77777777" w:rsidR="007C3BB1" w:rsidRDefault="007C3BB1" w:rsidP="00C62C1F">
            <w:pPr>
              <w:pStyle w:val="TableParagraph"/>
              <w:spacing w:line="220" w:lineRule="exact"/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s-MX"/>
              </w:rPr>
            </w:pPr>
          </w:p>
          <w:p w14:paraId="44B56BC8" w14:textId="6404F80C" w:rsidR="007C3BB1" w:rsidRPr="00A637DB" w:rsidRDefault="007C3BB1" w:rsidP="00C62C1F">
            <w:pPr>
              <w:pStyle w:val="TableParagraph"/>
              <w:spacing w:line="220" w:lineRule="exact"/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s-MX"/>
              </w:rPr>
            </w:pPr>
            <w:r>
              <w:rPr>
                <w:lang w:val="es-MX"/>
              </w:rPr>
              <w:t>Departamento de la Función Publica</w:t>
            </w:r>
          </w:p>
        </w:tc>
        <w:tc>
          <w:tcPr>
            <w:tcW w:w="1693" w:type="dxa"/>
            <w:tcBorders>
              <w:top w:val="single" w:sz="4" w:space="0" w:color="auto"/>
            </w:tcBorders>
            <w:shd w:val="clear" w:color="auto" w:fill="auto"/>
          </w:tcPr>
          <w:p w14:paraId="6F4E4356" w14:textId="7230F90C" w:rsidR="00C62C1F" w:rsidRDefault="00C62C1F" w:rsidP="00DC33DE">
            <w:pPr>
              <w:jc w:val="both"/>
              <w:rPr>
                <w:lang w:val="es-MX"/>
              </w:rPr>
            </w:pPr>
          </w:p>
          <w:p w14:paraId="5BCF46A8" w14:textId="3C4A2AB5" w:rsidR="007C3BB1" w:rsidRDefault="007C3BB1" w:rsidP="00DC33DE">
            <w:pPr>
              <w:jc w:val="both"/>
              <w:rPr>
                <w:lang w:val="es-MX"/>
              </w:rPr>
            </w:pPr>
          </w:p>
          <w:p w14:paraId="04552D6F" w14:textId="77777777" w:rsidR="007C3BB1" w:rsidRDefault="007C3BB1" w:rsidP="00DC33DE">
            <w:pPr>
              <w:jc w:val="both"/>
              <w:rPr>
                <w:lang w:val="es-MX"/>
              </w:rPr>
            </w:pPr>
          </w:p>
          <w:p w14:paraId="2FEDB193" w14:textId="77777777" w:rsidR="007C3BB1" w:rsidRDefault="007C3BB1" w:rsidP="00DC33DE">
            <w:pPr>
              <w:jc w:val="both"/>
              <w:rPr>
                <w:lang w:val="es-MX"/>
              </w:rPr>
            </w:pPr>
          </w:p>
          <w:p w14:paraId="3D2A1EA7" w14:textId="484C4FF5" w:rsidR="007C3BB1" w:rsidRDefault="007C3BB1" w:rsidP="007C3BB1">
            <w:pPr>
              <w:jc w:val="center"/>
              <w:rPr>
                <w:lang w:val="es-MX"/>
              </w:rPr>
            </w:pPr>
            <w:r w:rsidRPr="00595500">
              <w:rPr>
                <w:lang w:val="es-MX"/>
              </w:rPr>
              <w:t>Normativa Aplicable</w:t>
            </w:r>
          </w:p>
          <w:p w14:paraId="32A43AA1" w14:textId="77777777" w:rsidR="007C3BB1" w:rsidRDefault="007C3BB1" w:rsidP="007C3BB1">
            <w:pPr>
              <w:jc w:val="center"/>
              <w:rPr>
                <w:lang w:val="es-MX"/>
              </w:rPr>
            </w:pPr>
          </w:p>
          <w:p w14:paraId="13E6B128" w14:textId="09DE43BF" w:rsidR="007C3BB1" w:rsidRDefault="007C3BB1" w:rsidP="007C3BB1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Lineamientos y Políticas TIC</w:t>
            </w:r>
          </w:p>
          <w:p w14:paraId="2ED9B8ED" w14:textId="77777777" w:rsidR="007C3BB1" w:rsidRDefault="007C3BB1" w:rsidP="007C3BB1">
            <w:pPr>
              <w:jc w:val="center"/>
              <w:rPr>
                <w:lang w:val="es-MX"/>
              </w:rPr>
            </w:pPr>
          </w:p>
          <w:p w14:paraId="7EF4B8C3" w14:textId="1426FFC2" w:rsidR="00310870" w:rsidRPr="00255D0C" w:rsidRDefault="007C3BB1" w:rsidP="007C3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lang w:val="es-MX"/>
              </w:rPr>
              <w:t>Plan Estratégico de la entidad</w:t>
            </w:r>
          </w:p>
        </w:tc>
        <w:tc>
          <w:tcPr>
            <w:tcW w:w="4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D60FA44" w14:textId="70AA37E1" w:rsidR="00B760ED" w:rsidRPr="00255D0C" w:rsidRDefault="00844852" w:rsidP="00844852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P</w:t>
            </w:r>
          </w:p>
        </w:tc>
        <w:tc>
          <w:tcPr>
            <w:tcW w:w="2246" w:type="dxa"/>
            <w:tcBorders>
              <w:top w:val="single" w:sz="4" w:space="0" w:color="auto"/>
            </w:tcBorders>
            <w:shd w:val="clear" w:color="auto" w:fill="auto"/>
          </w:tcPr>
          <w:p w14:paraId="79956392" w14:textId="77777777" w:rsidR="007C3BB1" w:rsidRPr="00595500" w:rsidRDefault="007C3BB1" w:rsidP="007C3BB1">
            <w:pPr>
              <w:jc w:val="both"/>
              <w:rPr>
                <w:lang w:val="es-MX"/>
              </w:rPr>
            </w:pPr>
            <w:r w:rsidRPr="00595500">
              <w:rPr>
                <w:lang w:val="es-MX"/>
              </w:rPr>
              <w:t>-Formular el Plan Estratégico de TIC</w:t>
            </w:r>
            <w:r>
              <w:rPr>
                <w:lang w:val="es-MX"/>
              </w:rPr>
              <w:t>´S</w:t>
            </w:r>
            <w:r w:rsidRPr="00595500">
              <w:rPr>
                <w:lang w:val="es-MX"/>
              </w:rPr>
              <w:t>.</w:t>
            </w:r>
            <w:r>
              <w:rPr>
                <w:lang w:val="es-MX"/>
              </w:rPr>
              <w:t xml:space="preserve"> (PETIC)</w:t>
            </w:r>
          </w:p>
          <w:p w14:paraId="7319E32E" w14:textId="77777777" w:rsidR="007C3BB1" w:rsidRDefault="007C3BB1" w:rsidP="007C3BB1">
            <w:pPr>
              <w:jc w:val="both"/>
              <w:rPr>
                <w:lang w:val="es-MX"/>
              </w:rPr>
            </w:pPr>
            <w:r w:rsidRPr="00595500">
              <w:rPr>
                <w:lang w:val="es-MX"/>
              </w:rPr>
              <w:t>-Formular y actualizar la política de Gobierno Digital y seguridad digital de acuerdo a la normativa definida por el Ministerio de Tecnologías de la información y la comunicación.</w:t>
            </w:r>
          </w:p>
          <w:p w14:paraId="432D4164" w14:textId="77777777" w:rsidR="007C3BB1" w:rsidRDefault="007C3BB1" w:rsidP="007C3BB1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Identificar los riesgos del proceso</w:t>
            </w:r>
          </w:p>
          <w:p w14:paraId="5C6DCC0E" w14:textId="3D9C71C6" w:rsidR="004C3365" w:rsidRPr="004C3365" w:rsidRDefault="004C3365" w:rsidP="004C3365">
            <w:pPr>
              <w:jc w:val="right"/>
              <w:rPr>
                <w:rFonts w:ascii="ArialMT" w:hAnsi="ArialMT" w:cs="ArialMT"/>
                <w:sz w:val="20"/>
                <w:szCs w:val="20"/>
                <w:lang w:val="es-MX"/>
              </w:rPr>
            </w:pPr>
          </w:p>
        </w:tc>
        <w:tc>
          <w:tcPr>
            <w:tcW w:w="2631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B3A2E9E" w14:textId="1A36DC8C" w:rsidR="00255D0C" w:rsidRPr="00255D0C" w:rsidRDefault="007C3BB1" w:rsidP="00255D0C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Jefe de proceso de planeación/Personal de apoyo del proceso de sistemas de Información y Comunicación</w:t>
            </w:r>
          </w:p>
        </w:tc>
        <w:tc>
          <w:tcPr>
            <w:tcW w:w="1642" w:type="dxa"/>
            <w:tcBorders>
              <w:top w:val="single" w:sz="4" w:space="0" w:color="auto"/>
            </w:tcBorders>
            <w:shd w:val="clear" w:color="auto" w:fill="auto"/>
          </w:tcPr>
          <w:p w14:paraId="23CB7AE0" w14:textId="77777777" w:rsidR="00B760ED" w:rsidRDefault="00B760ED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39EBBC27" w14:textId="77777777" w:rsidR="007C3BB1" w:rsidRDefault="007C3BB1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453499A7" w14:textId="36CE0213" w:rsidR="007C3BB1" w:rsidRDefault="007C3BB1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18326088" w14:textId="119736F3" w:rsidR="00722722" w:rsidRDefault="00722722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7123CD49" w14:textId="77777777" w:rsidR="00722722" w:rsidRDefault="00722722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510FC966" w14:textId="77777777" w:rsidR="007C3BB1" w:rsidRDefault="007C3BB1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  <w:t>Planes</w:t>
            </w:r>
          </w:p>
          <w:p w14:paraId="314BBBAB" w14:textId="77777777" w:rsidR="007C3BB1" w:rsidRDefault="007C3BB1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  <w:t xml:space="preserve"> y </w:t>
            </w:r>
          </w:p>
          <w:p w14:paraId="0CA4A89D" w14:textId="3804F585" w:rsidR="00026BE4" w:rsidRDefault="007C3BB1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  <w:t>Políticas TIC</w:t>
            </w:r>
          </w:p>
          <w:p w14:paraId="4C2242CA" w14:textId="77777777" w:rsidR="00844852" w:rsidRDefault="00844852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61DE53EE" w14:textId="77777777" w:rsidR="00844852" w:rsidRDefault="00844852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021B5512" w14:textId="032148F9" w:rsidR="00844852" w:rsidRPr="00255D0C" w:rsidRDefault="00844852" w:rsidP="001319D5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78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7F2EA697" w14:textId="77777777" w:rsidR="007C3BB1" w:rsidRDefault="007C3BB1" w:rsidP="007C3BB1">
            <w:pPr>
              <w:jc w:val="center"/>
              <w:rPr>
                <w:lang w:val="es-MX"/>
              </w:rPr>
            </w:pPr>
          </w:p>
          <w:p w14:paraId="6A6E444C" w14:textId="37C0EC1B" w:rsidR="007C3BB1" w:rsidRDefault="007C3BB1" w:rsidP="007C3BB1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-Plan Estratégico de Tics.</w:t>
            </w:r>
          </w:p>
          <w:p w14:paraId="233F11AB" w14:textId="77777777" w:rsidR="007C3BB1" w:rsidRDefault="007C3BB1" w:rsidP="007C3BB1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-Política de Gobierno Digital.</w:t>
            </w:r>
          </w:p>
          <w:p w14:paraId="4595A2D7" w14:textId="77777777" w:rsidR="007C3BB1" w:rsidRDefault="007C3BB1" w:rsidP="007C3BB1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-Política de Seguridad Digital.</w:t>
            </w:r>
          </w:p>
          <w:p w14:paraId="6D9B35C7" w14:textId="2A26EC6F" w:rsidR="00026BE4" w:rsidRPr="00026BE4" w:rsidRDefault="007C3BB1" w:rsidP="007C3BB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-Riesgos identificados</w:t>
            </w:r>
          </w:p>
        </w:tc>
        <w:tc>
          <w:tcPr>
            <w:tcW w:w="1309" w:type="dxa"/>
            <w:tcBorders>
              <w:top w:val="single" w:sz="4" w:space="0" w:color="auto"/>
            </w:tcBorders>
            <w:shd w:val="clear" w:color="auto" w:fill="auto"/>
          </w:tcPr>
          <w:p w14:paraId="38CB0393" w14:textId="77777777" w:rsidR="007C3BB1" w:rsidRDefault="007C3BB1" w:rsidP="007C3BB1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67352EFF" w14:textId="77777777" w:rsidR="007C3BB1" w:rsidRDefault="007C3BB1" w:rsidP="007C3BB1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529BFE2B" w14:textId="77777777" w:rsidR="007C3BB1" w:rsidRDefault="007C3BB1" w:rsidP="007C3BB1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20F7B274" w14:textId="77777777" w:rsidR="007C3BB1" w:rsidRDefault="007C3BB1" w:rsidP="007C3BB1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4683A3C4" w14:textId="77777777" w:rsidR="007C3BB1" w:rsidRDefault="007C3BB1" w:rsidP="007C3BB1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33AA6757" w14:textId="1C88C894" w:rsidR="00B760ED" w:rsidRDefault="00026BE4" w:rsidP="007C3BB1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  <w:t>Todos los procesos</w:t>
            </w:r>
          </w:p>
          <w:p w14:paraId="50692F34" w14:textId="77777777" w:rsidR="00844852" w:rsidRPr="00F14457" w:rsidRDefault="00844852" w:rsidP="007C3BB1">
            <w:pPr>
              <w:pStyle w:val="TableParagraph"/>
              <w:spacing w:line="220" w:lineRule="exact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F14457">
              <w:rPr>
                <w:rFonts w:ascii="Arial"/>
                <w:sz w:val="20"/>
                <w:lang w:val="es-MX"/>
              </w:rPr>
              <w:t>Autoridades</w:t>
            </w:r>
          </w:p>
          <w:p w14:paraId="6E44C8D0" w14:textId="77777777" w:rsidR="00844852" w:rsidRPr="00F14457" w:rsidRDefault="00844852" w:rsidP="007C3BB1">
            <w:pPr>
              <w:pStyle w:val="TableParagraph"/>
              <w:spacing w:line="220" w:lineRule="exact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F14457">
              <w:rPr>
                <w:rFonts w:ascii="Arial" w:hAnsi="Arial"/>
                <w:sz w:val="20"/>
                <w:lang w:val="es-MX"/>
              </w:rPr>
              <w:t>Órganos</w:t>
            </w:r>
            <w:r w:rsidRPr="00F14457">
              <w:rPr>
                <w:rFonts w:ascii="Arial" w:hAnsi="Arial"/>
                <w:spacing w:val="-7"/>
                <w:sz w:val="20"/>
                <w:lang w:val="es-MX"/>
              </w:rPr>
              <w:t xml:space="preserve"> </w:t>
            </w:r>
            <w:r w:rsidRPr="00F14457">
              <w:rPr>
                <w:rFonts w:ascii="Arial" w:hAnsi="Arial"/>
                <w:sz w:val="20"/>
                <w:lang w:val="es-MX"/>
              </w:rPr>
              <w:t>de</w:t>
            </w:r>
          </w:p>
          <w:p w14:paraId="766B13DF" w14:textId="5FD8B51E" w:rsidR="00844852" w:rsidRPr="00310870" w:rsidRDefault="00844852" w:rsidP="007C3BB1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 w:rsidRPr="00F14457">
              <w:rPr>
                <w:rFonts w:ascii="Arial"/>
                <w:sz w:val="20"/>
                <w:lang w:val="es-MX"/>
              </w:rPr>
              <w:t>control</w:t>
            </w:r>
          </w:p>
        </w:tc>
      </w:tr>
      <w:tr w:rsidR="00E83993" w:rsidRPr="006A5F17" w14:paraId="2F9AC59C" w14:textId="77777777" w:rsidTr="005B0F09">
        <w:trPr>
          <w:tblHeader/>
        </w:trPr>
        <w:tc>
          <w:tcPr>
            <w:tcW w:w="1972" w:type="dxa"/>
            <w:tcBorders>
              <w:top w:val="single" w:sz="4" w:space="0" w:color="auto"/>
            </w:tcBorders>
            <w:shd w:val="clear" w:color="auto" w:fill="auto"/>
          </w:tcPr>
          <w:p w14:paraId="528657B3" w14:textId="77777777" w:rsidR="00CA0C7A" w:rsidRDefault="00CA0C7A" w:rsidP="00CF5F16">
            <w:pPr>
              <w:jc w:val="center"/>
              <w:rPr>
                <w:lang w:val="es-MX"/>
              </w:rPr>
            </w:pPr>
          </w:p>
          <w:p w14:paraId="07C3D202" w14:textId="77777777" w:rsidR="00CA0C7A" w:rsidRDefault="00CA0C7A" w:rsidP="00CF5F16">
            <w:pPr>
              <w:jc w:val="center"/>
              <w:rPr>
                <w:lang w:val="es-MX"/>
              </w:rPr>
            </w:pPr>
          </w:p>
          <w:p w14:paraId="40DD106E" w14:textId="77777777" w:rsidR="00CA0C7A" w:rsidRDefault="00CA0C7A" w:rsidP="00CF5F16">
            <w:pPr>
              <w:jc w:val="center"/>
              <w:rPr>
                <w:lang w:val="es-MX"/>
              </w:rPr>
            </w:pPr>
          </w:p>
          <w:p w14:paraId="11EA3822" w14:textId="77777777" w:rsidR="00CA0C7A" w:rsidRDefault="00CA0C7A" w:rsidP="00CF5F16">
            <w:pPr>
              <w:jc w:val="center"/>
              <w:rPr>
                <w:lang w:val="es-MX"/>
              </w:rPr>
            </w:pPr>
          </w:p>
          <w:p w14:paraId="0C472E13" w14:textId="77777777" w:rsidR="00CA0C7A" w:rsidRDefault="00CA0C7A" w:rsidP="00CF5F16">
            <w:pPr>
              <w:jc w:val="center"/>
              <w:rPr>
                <w:lang w:val="es-MX"/>
              </w:rPr>
            </w:pPr>
          </w:p>
          <w:p w14:paraId="27D4A495" w14:textId="19CA9873" w:rsidR="00CF5F16" w:rsidRPr="006A5F17" w:rsidRDefault="00CA0C7A" w:rsidP="00CF5F16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Direccionamiento Estratégico</w:t>
            </w:r>
          </w:p>
        </w:tc>
        <w:tc>
          <w:tcPr>
            <w:tcW w:w="1693" w:type="dxa"/>
            <w:tcBorders>
              <w:top w:val="single" w:sz="4" w:space="0" w:color="auto"/>
            </w:tcBorders>
            <w:shd w:val="clear" w:color="auto" w:fill="auto"/>
          </w:tcPr>
          <w:p w14:paraId="25E55808" w14:textId="77777777" w:rsidR="00CF5F16" w:rsidRDefault="00CF5F16" w:rsidP="00CF5F16">
            <w:pP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</w:p>
          <w:p w14:paraId="185D2898" w14:textId="77777777" w:rsidR="00164ABC" w:rsidRDefault="00164ABC" w:rsidP="00CA0C7A">
            <w:pPr>
              <w:jc w:val="center"/>
              <w:rPr>
                <w:lang w:val="es-MX"/>
              </w:rPr>
            </w:pPr>
          </w:p>
          <w:p w14:paraId="70F7DEA6" w14:textId="77777777" w:rsidR="00164ABC" w:rsidRDefault="00164ABC" w:rsidP="00CA0C7A">
            <w:pPr>
              <w:jc w:val="center"/>
              <w:rPr>
                <w:lang w:val="es-MX"/>
              </w:rPr>
            </w:pPr>
          </w:p>
          <w:p w14:paraId="78A5353C" w14:textId="77777777" w:rsidR="00164ABC" w:rsidRDefault="00164ABC" w:rsidP="00CA0C7A">
            <w:pPr>
              <w:jc w:val="center"/>
              <w:rPr>
                <w:lang w:val="es-MX"/>
              </w:rPr>
            </w:pPr>
          </w:p>
          <w:p w14:paraId="29DA6C4E" w14:textId="77777777" w:rsidR="00164ABC" w:rsidRDefault="00164ABC" w:rsidP="00CA0C7A">
            <w:pPr>
              <w:jc w:val="center"/>
              <w:rPr>
                <w:lang w:val="es-MX"/>
              </w:rPr>
            </w:pPr>
          </w:p>
          <w:p w14:paraId="35F4620B" w14:textId="77777777" w:rsidR="00164ABC" w:rsidRDefault="00164ABC" w:rsidP="00CA0C7A">
            <w:pPr>
              <w:jc w:val="center"/>
              <w:rPr>
                <w:lang w:val="es-MX"/>
              </w:rPr>
            </w:pPr>
          </w:p>
          <w:p w14:paraId="02E52E3D" w14:textId="76D72005" w:rsidR="00CA0C7A" w:rsidRDefault="00CA0C7A" w:rsidP="00CA0C7A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Bases de Información</w:t>
            </w:r>
          </w:p>
          <w:p w14:paraId="028305BA" w14:textId="77777777" w:rsidR="00CA0C7A" w:rsidRDefault="00CA0C7A" w:rsidP="00CF5F16">
            <w:pP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</w:p>
          <w:p w14:paraId="1E37763B" w14:textId="77777777" w:rsidR="00CA0C7A" w:rsidRDefault="00CA0C7A" w:rsidP="00CA0C7A">
            <w:pPr>
              <w:jc w:val="center"/>
              <w:rPr>
                <w:lang w:val="es-MX"/>
              </w:rPr>
            </w:pPr>
          </w:p>
          <w:p w14:paraId="20DDC07D" w14:textId="76044E29" w:rsidR="00CA0C7A" w:rsidRDefault="00CA0C7A" w:rsidP="00CA0C7A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Planes y políticas aprobadas</w:t>
            </w:r>
          </w:p>
          <w:p w14:paraId="762E5073" w14:textId="77777777" w:rsidR="00CA0C7A" w:rsidRDefault="00CA0C7A" w:rsidP="00CA0C7A">
            <w:pPr>
              <w:jc w:val="center"/>
              <w:rPr>
                <w:lang w:val="es-MX"/>
              </w:rPr>
            </w:pPr>
          </w:p>
          <w:p w14:paraId="69D15232" w14:textId="77777777" w:rsidR="00CA0C7A" w:rsidRDefault="00CA0C7A" w:rsidP="00CA0C7A">
            <w:pPr>
              <w:jc w:val="center"/>
              <w:rPr>
                <w:lang w:val="es-MX"/>
              </w:rPr>
            </w:pPr>
          </w:p>
          <w:p w14:paraId="23BAC1E5" w14:textId="1E4B4346" w:rsidR="00CA0C7A" w:rsidRPr="006A5F17" w:rsidRDefault="00CA0C7A" w:rsidP="00CA0C7A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Manual de Identidad aprobado</w:t>
            </w:r>
          </w:p>
        </w:tc>
        <w:tc>
          <w:tcPr>
            <w:tcW w:w="4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AD38E5" w14:textId="7EC3366C" w:rsidR="00CF5F16" w:rsidRDefault="00CF5F16" w:rsidP="00CF5F16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P</w:t>
            </w:r>
          </w:p>
        </w:tc>
        <w:tc>
          <w:tcPr>
            <w:tcW w:w="2246" w:type="dxa"/>
            <w:tcBorders>
              <w:top w:val="single" w:sz="4" w:space="0" w:color="auto"/>
            </w:tcBorders>
            <w:shd w:val="clear" w:color="auto" w:fill="auto"/>
          </w:tcPr>
          <w:p w14:paraId="6594D403" w14:textId="77777777" w:rsidR="00CF5F16" w:rsidRDefault="00CF5F16" w:rsidP="00CF5F16">
            <w:pPr>
              <w:jc w:val="both"/>
              <w:rPr>
                <w:lang w:val="es-MX"/>
              </w:rPr>
            </w:pPr>
          </w:p>
          <w:p w14:paraId="160389CB" w14:textId="77777777" w:rsidR="00CF5F16" w:rsidRDefault="00CF5F16" w:rsidP="00CF5F16">
            <w:pPr>
              <w:jc w:val="both"/>
              <w:rPr>
                <w:lang w:val="es-MX"/>
              </w:rPr>
            </w:pPr>
          </w:p>
          <w:p w14:paraId="36433813" w14:textId="45DCD640" w:rsidR="00CF5F16" w:rsidRDefault="00CF5F16" w:rsidP="00CF5F1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Realizar análisis que permita identificar las necesidades de comunicación, interna y externa</w:t>
            </w:r>
          </w:p>
          <w:p w14:paraId="44143F33" w14:textId="515A9286" w:rsidR="000937AD" w:rsidRDefault="000937AD" w:rsidP="00CF5F16">
            <w:pPr>
              <w:jc w:val="both"/>
              <w:rPr>
                <w:lang w:val="es-MX"/>
              </w:rPr>
            </w:pPr>
          </w:p>
          <w:p w14:paraId="1AB40FC0" w14:textId="6718309E" w:rsidR="000937AD" w:rsidRDefault="000937AD" w:rsidP="00CF5F16">
            <w:pPr>
              <w:jc w:val="both"/>
              <w:rPr>
                <w:lang w:val="es-MX"/>
              </w:rPr>
            </w:pPr>
          </w:p>
          <w:p w14:paraId="3138BA81" w14:textId="514C1243" w:rsidR="000937AD" w:rsidRDefault="000937AD" w:rsidP="000937AD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Definir Política de comunicaciones </w:t>
            </w:r>
          </w:p>
          <w:p w14:paraId="6E657D16" w14:textId="77777777" w:rsidR="000937AD" w:rsidRDefault="000937AD" w:rsidP="000937AD">
            <w:pPr>
              <w:jc w:val="both"/>
              <w:rPr>
                <w:lang w:val="es-MX"/>
              </w:rPr>
            </w:pPr>
          </w:p>
          <w:p w14:paraId="6857AAD2" w14:textId="17A8A6B9" w:rsidR="000937AD" w:rsidRDefault="000937AD" w:rsidP="000937AD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Definir estrategias que faciliten el posicionamiento del Instituto en el Departamento.</w:t>
            </w:r>
          </w:p>
          <w:p w14:paraId="3C10D535" w14:textId="77777777" w:rsidR="000937AD" w:rsidRDefault="000937AD" w:rsidP="000937AD">
            <w:pPr>
              <w:jc w:val="both"/>
              <w:rPr>
                <w:lang w:val="es-MX"/>
              </w:rPr>
            </w:pPr>
          </w:p>
          <w:p w14:paraId="666C86B3" w14:textId="24A3CBA1" w:rsidR="00CF5F16" w:rsidRPr="00F613AE" w:rsidRDefault="000937AD" w:rsidP="00CA0C7A">
            <w:pPr>
              <w:jc w:val="both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>
              <w:rPr>
                <w:lang w:val="es-MX"/>
              </w:rPr>
              <w:t>Planear el manual de Identidad del Instituto</w:t>
            </w:r>
          </w:p>
        </w:tc>
        <w:tc>
          <w:tcPr>
            <w:tcW w:w="263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41D5C554" w14:textId="083F0482" w:rsidR="00CF5F16" w:rsidRDefault="00CF5F16" w:rsidP="00CF5F16">
            <w:pPr>
              <w:jc w:val="center"/>
              <w:rPr>
                <w:lang w:val="es-MX"/>
              </w:rPr>
            </w:pPr>
          </w:p>
          <w:p w14:paraId="749CA971" w14:textId="1959FDE4" w:rsidR="000937AD" w:rsidRDefault="000937AD" w:rsidP="00CF5F16">
            <w:pPr>
              <w:jc w:val="center"/>
              <w:rPr>
                <w:lang w:val="es-MX"/>
              </w:rPr>
            </w:pPr>
          </w:p>
          <w:p w14:paraId="2C6DD132" w14:textId="51DA734D" w:rsidR="000937AD" w:rsidRDefault="000937AD" w:rsidP="00CF5F16">
            <w:pPr>
              <w:jc w:val="center"/>
              <w:rPr>
                <w:lang w:val="es-MX"/>
              </w:rPr>
            </w:pPr>
          </w:p>
          <w:p w14:paraId="44863C0C" w14:textId="451451CE" w:rsidR="000937AD" w:rsidRDefault="000937AD" w:rsidP="00CF5F16">
            <w:pPr>
              <w:jc w:val="center"/>
              <w:rPr>
                <w:lang w:val="es-MX"/>
              </w:rPr>
            </w:pPr>
          </w:p>
          <w:p w14:paraId="37931591" w14:textId="77777777" w:rsidR="000937AD" w:rsidRDefault="000937AD" w:rsidP="00CF5F16">
            <w:pPr>
              <w:jc w:val="center"/>
              <w:rPr>
                <w:lang w:val="es-MX"/>
              </w:rPr>
            </w:pPr>
          </w:p>
          <w:p w14:paraId="3AC592D5" w14:textId="77777777" w:rsidR="00CF5F16" w:rsidRDefault="00CF5F16" w:rsidP="00CF5F16">
            <w:pPr>
              <w:jc w:val="center"/>
              <w:rPr>
                <w:lang w:val="es-MX"/>
              </w:rPr>
            </w:pPr>
          </w:p>
          <w:p w14:paraId="6C78753D" w14:textId="3C524248" w:rsidR="00CF5F16" w:rsidRPr="00B760ED" w:rsidRDefault="00CF5F16" w:rsidP="00CF5F16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Jefe de proceso de planeación/Personal de apoyo del proceso de sistemas de Información y Comunicación</w:t>
            </w:r>
          </w:p>
        </w:tc>
        <w:tc>
          <w:tcPr>
            <w:tcW w:w="1642" w:type="dxa"/>
            <w:tcBorders>
              <w:top w:val="single" w:sz="4" w:space="0" w:color="auto"/>
            </w:tcBorders>
            <w:shd w:val="clear" w:color="auto" w:fill="auto"/>
          </w:tcPr>
          <w:p w14:paraId="64369ACC" w14:textId="77777777" w:rsidR="00CF5F16" w:rsidRPr="00B760ED" w:rsidRDefault="00CF5F16" w:rsidP="00CF5F16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78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393FCF6A" w14:textId="77777777" w:rsidR="00CF5F16" w:rsidRDefault="00CF5F16" w:rsidP="00CF5F16">
            <w:pPr>
              <w:jc w:val="center"/>
              <w:rPr>
                <w:lang w:val="es-MX"/>
              </w:rPr>
            </w:pPr>
          </w:p>
          <w:p w14:paraId="6708C5DB" w14:textId="77777777" w:rsidR="00CF5F16" w:rsidRDefault="00CF5F16" w:rsidP="00CF5F16">
            <w:pPr>
              <w:jc w:val="center"/>
              <w:rPr>
                <w:lang w:val="es-MX"/>
              </w:rPr>
            </w:pPr>
          </w:p>
          <w:p w14:paraId="71209928" w14:textId="77777777" w:rsidR="00CF5F16" w:rsidRDefault="00CF5F16" w:rsidP="00CF5F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Documento de análisis de necesidades de comunicación</w:t>
            </w:r>
          </w:p>
          <w:p w14:paraId="03850345" w14:textId="77777777" w:rsidR="000937AD" w:rsidRDefault="000937AD" w:rsidP="00CF5F16">
            <w:pPr>
              <w:jc w:val="center"/>
              <w:rPr>
                <w:lang w:val="es-MX"/>
              </w:rPr>
            </w:pPr>
          </w:p>
          <w:p w14:paraId="0CC5EA9B" w14:textId="77777777" w:rsidR="000937AD" w:rsidRDefault="000937AD" w:rsidP="000937AD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Política de comunicaciones</w:t>
            </w:r>
          </w:p>
          <w:p w14:paraId="57230EC8" w14:textId="0989F698" w:rsidR="000937AD" w:rsidRDefault="000937AD" w:rsidP="000937AD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 </w:t>
            </w:r>
          </w:p>
          <w:p w14:paraId="76FAE3D9" w14:textId="5342C1F6" w:rsidR="000937AD" w:rsidRDefault="000937AD" w:rsidP="000937AD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Plan de Comunicaciones</w:t>
            </w:r>
          </w:p>
          <w:p w14:paraId="4317D88D" w14:textId="77777777" w:rsidR="000937AD" w:rsidRDefault="000937AD" w:rsidP="000937AD">
            <w:pPr>
              <w:jc w:val="center"/>
              <w:rPr>
                <w:lang w:val="es-MX"/>
              </w:rPr>
            </w:pPr>
          </w:p>
          <w:p w14:paraId="1DDD64D8" w14:textId="1203E9D4" w:rsidR="000937AD" w:rsidRPr="005461FD" w:rsidRDefault="000937AD" w:rsidP="000937AD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Manual de Identidad</w:t>
            </w:r>
          </w:p>
        </w:tc>
        <w:tc>
          <w:tcPr>
            <w:tcW w:w="1309" w:type="dxa"/>
            <w:tcBorders>
              <w:top w:val="single" w:sz="4" w:space="0" w:color="auto"/>
            </w:tcBorders>
            <w:shd w:val="clear" w:color="auto" w:fill="auto"/>
          </w:tcPr>
          <w:p w14:paraId="3FBF0C7B" w14:textId="77777777" w:rsidR="00CF5F16" w:rsidRDefault="00CF5F16" w:rsidP="00CF5F16">
            <w:pPr>
              <w:jc w:val="center"/>
              <w:rPr>
                <w:lang w:val="es-MX"/>
              </w:rPr>
            </w:pPr>
          </w:p>
          <w:p w14:paraId="0DBCFD30" w14:textId="77777777" w:rsidR="00CF5F16" w:rsidRDefault="00CF5F16" w:rsidP="00CF5F16">
            <w:pPr>
              <w:jc w:val="center"/>
              <w:rPr>
                <w:lang w:val="es-MX"/>
              </w:rPr>
            </w:pPr>
          </w:p>
          <w:p w14:paraId="4C5D0AB2" w14:textId="77777777" w:rsidR="00CF5F16" w:rsidRDefault="00CF5F16" w:rsidP="00CF5F16">
            <w:pPr>
              <w:jc w:val="center"/>
              <w:rPr>
                <w:lang w:val="es-MX"/>
              </w:rPr>
            </w:pPr>
          </w:p>
          <w:p w14:paraId="45F70717" w14:textId="3E0E6220" w:rsidR="00CF5F16" w:rsidRDefault="00CF5F16" w:rsidP="00CF5F16">
            <w:pPr>
              <w:jc w:val="center"/>
              <w:rPr>
                <w:lang w:val="es-MX"/>
              </w:rPr>
            </w:pPr>
          </w:p>
          <w:p w14:paraId="48D733B3" w14:textId="6172C9C5" w:rsidR="000937AD" w:rsidRDefault="000937AD" w:rsidP="00CF5F16">
            <w:pPr>
              <w:jc w:val="center"/>
              <w:rPr>
                <w:lang w:val="es-MX"/>
              </w:rPr>
            </w:pPr>
          </w:p>
          <w:p w14:paraId="0BB3853A" w14:textId="77777777" w:rsidR="00CA0C7A" w:rsidRDefault="00CA0C7A" w:rsidP="00CF5F16">
            <w:pPr>
              <w:jc w:val="center"/>
              <w:rPr>
                <w:lang w:val="es-MX"/>
              </w:rPr>
            </w:pPr>
          </w:p>
          <w:p w14:paraId="5172790D" w14:textId="4E419B7E" w:rsidR="00CF5F16" w:rsidRPr="00B760ED" w:rsidRDefault="00CF5F16" w:rsidP="00CF5F16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Todos los procesos</w:t>
            </w:r>
          </w:p>
        </w:tc>
      </w:tr>
      <w:tr w:rsidR="00A93A80" w:rsidRPr="006A5F17" w14:paraId="28F8FA3E" w14:textId="77777777" w:rsidTr="005B0F09">
        <w:trPr>
          <w:tblHeader/>
        </w:trPr>
        <w:tc>
          <w:tcPr>
            <w:tcW w:w="1972" w:type="dxa"/>
            <w:tcBorders>
              <w:top w:val="single" w:sz="4" w:space="0" w:color="auto"/>
            </w:tcBorders>
            <w:shd w:val="clear" w:color="auto" w:fill="auto"/>
          </w:tcPr>
          <w:p w14:paraId="150BBA72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1025D466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228D8BE7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1DE8E7A2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116DEBF5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091D463B" w14:textId="6F725D30" w:rsidR="00A93A80" w:rsidRDefault="00A93A80" w:rsidP="00CF5F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Todos los</w:t>
            </w:r>
          </w:p>
          <w:p w14:paraId="0BD39D55" w14:textId="6D203EFC" w:rsidR="00A93A80" w:rsidRDefault="00A93A80" w:rsidP="00CF5F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 procesos.</w:t>
            </w:r>
          </w:p>
        </w:tc>
        <w:tc>
          <w:tcPr>
            <w:tcW w:w="1693" w:type="dxa"/>
            <w:tcBorders>
              <w:top w:val="single" w:sz="4" w:space="0" w:color="auto"/>
            </w:tcBorders>
            <w:shd w:val="clear" w:color="auto" w:fill="auto"/>
          </w:tcPr>
          <w:p w14:paraId="6E352CA3" w14:textId="77777777" w:rsidR="00A93A80" w:rsidRDefault="00A93A80" w:rsidP="00A93A80">
            <w:pPr>
              <w:jc w:val="center"/>
              <w:rPr>
                <w:lang w:val="es-MX"/>
              </w:rPr>
            </w:pPr>
          </w:p>
          <w:p w14:paraId="5AE393EE" w14:textId="77777777" w:rsidR="00A93A80" w:rsidRDefault="00A93A80" w:rsidP="00A93A80">
            <w:pPr>
              <w:jc w:val="center"/>
              <w:rPr>
                <w:lang w:val="es-MX"/>
              </w:rPr>
            </w:pPr>
          </w:p>
          <w:p w14:paraId="154B6AEB" w14:textId="77777777" w:rsidR="00A93A80" w:rsidRDefault="00A93A80" w:rsidP="00A93A80">
            <w:pPr>
              <w:jc w:val="center"/>
              <w:rPr>
                <w:lang w:val="es-MX"/>
              </w:rPr>
            </w:pPr>
          </w:p>
          <w:p w14:paraId="39BBF9A0" w14:textId="4F67743B" w:rsidR="00A93A80" w:rsidRDefault="00A93A80" w:rsidP="00A93A8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Políticas TIC aprobadas</w:t>
            </w:r>
          </w:p>
          <w:p w14:paraId="4EE2C95C" w14:textId="74AD8404" w:rsidR="00A93A80" w:rsidRDefault="00A93A80" w:rsidP="00A93A80">
            <w:pPr>
              <w:jc w:val="center"/>
              <w:rPr>
                <w:lang w:val="es-MX"/>
              </w:rPr>
            </w:pPr>
          </w:p>
          <w:p w14:paraId="3FAE9094" w14:textId="77777777" w:rsidR="00A93A80" w:rsidRDefault="00A93A80" w:rsidP="00A93A80">
            <w:pPr>
              <w:jc w:val="center"/>
              <w:rPr>
                <w:lang w:val="es-MX"/>
              </w:rPr>
            </w:pPr>
          </w:p>
          <w:p w14:paraId="50477083" w14:textId="7B642F99" w:rsidR="00A93A80" w:rsidRDefault="00A93A80" w:rsidP="00A93A80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Copias de Seguridad</w:t>
            </w:r>
          </w:p>
        </w:tc>
        <w:tc>
          <w:tcPr>
            <w:tcW w:w="4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FB438FD" w14:textId="47BB43F6" w:rsidR="00A93A80" w:rsidRDefault="00A93A80" w:rsidP="00CF5F16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H</w:t>
            </w:r>
          </w:p>
        </w:tc>
        <w:tc>
          <w:tcPr>
            <w:tcW w:w="2246" w:type="dxa"/>
            <w:tcBorders>
              <w:top w:val="single" w:sz="4" w:space="0" w:color="auto"/>
            </w:tcBorders>
            <w:shd w:val="clear" w:color="auto" w:fill="auto"/>
          </w:tcPr>
          <w:p w14:paraId="1700DC30" w14:textId="77777777" w:rsidR="00A93A80" w:rsidRDefault="00A93A80" w:rsidP="00A93A80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-Prestar soporte técnico en materia de los equipos tecnológica de la entidad.</w:t>
            </w:r>
          </w:p>
          <w:p w14:paraId="170BDF3A" w14:textId="77777777" w:rsidR="00A93A80" w:rsidRDefault="00A93A80" w:rsidP="00A93A80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-Implementación de políticas de seguridad.</w:t>
            </w:r>
          </w:p>
          <w:p w14:paraId="3D7F79FB" w14:textId="77777777" w:rsidR="00A93A80" w:rsidRDefault="00A93A80" w:rsidP="00A93A80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-Copias de seguridad equipos críticos de la entidad.</w:t>
            </w:r>
          </w:p>
          <w:p w14:paraId="1FFB353A" w14:textId="5E7757B7" w:rsidR="00A93A80" w:rsidRDefault="00A93A80" w:rsidP="00A93A80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Consolidar  los riesgos del proceso</w:t>
            </w:r>
          </w:p>
        </w:tc>
        <w:tc>
          <w:tcPr>
            <w:tcW w:w="263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4EC2FD9F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5B7B8323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3E205C6D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3F595E65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0335BA75" w14:textId="441D9E94" w:rsidR="00A93A80" w:rsidRDefault="00A93A80" w:rsidP="00CF5F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Jefe de proceso de planeación/Personal de apoyo del proceso de sistemas de Información y Comunicación</w:t>
            </w:r>
          </w:p>
        </w:tc>
        <w:tc>
          <w:tcPr>
            <w:tcW w:w="1642" w:type="dxa"/>
            <w:tcBorders>
              <w:top w:val="single" w:sz="4" w:space="0" w:color="auto"/>
            </w:tcBorders>
            <w:shd w:val="clear" w:color="auto" w:fill="auto"/>
          </w:tcPr>
          <w:p w14:paraId="3F3EB973" w14:textId="77777777" w:rsidR="00A93A80" w:rsidRPr="00B760ED" w:rsidRDefault="00A93A80" w:rsidP="00CF5F16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78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67B6191C" w14:textId="77777777" w:rsidR="00A93A80" w:rsidRDefault="00A93A80" w:rsidP="00A93A80">
            <w:pPr>
              <w:jc w:val="center"/>
              <w:rPr>
                <w:lang w:val="es-MX"/>
              </w:rPr>
            </w:pPr>
          </w:p>
          <w:p w14:paraId="3C244537" w14:textId="77777777" w:rsidR="00A93A80" w:rsidRDefault="00A93A80" w:rsidP="00A93A80">
            <w:pPr>
              <w:jc w:val="center"/>
              <w:rPr>
                <w:lang w:val="es-MX"/>
              </w:rPr>
            </w:pPr>
          </w:p>
          <w:p w14:paraId="1B009136" w14:textId="0E645A15" w:rsidR="00A93A80" w:rsidRDefault="00A93A80" w:rsidP="00A93A8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-Planillas de soporte técnico.</w:t>
            </w:r>
          </w:p>
          <w:p w14:paraId="3AE0875C" w14:textId="77777777" w:rsidR="00A93A80" w:rsidRDefault="00A93A80" w:rsidP="00A93A80">
            <w:pPr>
              <w:jc w:val="center"/>
              <w:rPr>
                <w:lang w:val="es-MX"/>
              </w:rPr>
            </w:pPr>
          </w:p>
          <w:p w14:paraId="7FCF8C9F" w14:textId="574FDFFC" w:rsidR="00A93A80" w:rsidRDefault="00A93A80" w:rsidP="00A93A8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-Backup en nube y físico.</w:t>
            </w:r>
          </w:p>
          <w:p w14:paraId="2E50AC73" w14:textId="77777777" w:rsidR="00A93A80" w:rsidRDefault="00A93A80" w:rsidP="00A93A80">
            <w:pPr>
              <w:jc w:val="center"/>
              <w:rPr>
                <w:lang w:val="es-MX"/>
              </w:rPr>
            </w:pPr>
          </w:p>
          <w:p w14:paraId="645D4B4B" w14:textId="58529EF4" w:rsidR="00A93A80" w:rsidRDefault="00A93A80" w:rsidP="00A93A8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Mapa de Riesgos del proceso actualizado</w:t>
            </w:r>
          </w:p>
        </w:tc>
        <w:tc>
          <w:tcPr>
            <w:tcW w:w="1309" w:type="dxa"/>
            <w:tcBorders>
              <w:top w:val="single" w:sz="4" w:space="0" w:color="auto"/>
            </w:tcBorders>
            <w:shd w:val="clear" w:color="auto" w:fill="auto"/>
          </w:tcPr>
          <w:p w14:paraId="26712DE7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00EB3C70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48BB53F9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14B185C9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4B77121F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6F1642A5" w14:textId="77777777" w:rsidR="00A93A80" w:rsidRDefault="00A93A80" w:rsidP="00CF5F16">
            <w:pPr>
              <w:jc w:val="center"/>
              <w:rPr>
                <w:lang w:val="es-MX"/>
              </w:rPr>
            </w:pPr>
          </w:p>
          <w:p w14:paraId="6A1E56E8" w14:textId="14CBF22C" w:rsidR="00A93A80" w:rsidRDefault="00A93A80" w:rsidP="00CF5F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Todos los procesos.</w:t>
            </w:r>
          </w:p>
        </w:tc>
      </w:tr>
      <w:tr w:rsidR="00E83993" w:rsidRPr="006A5F17" w14:paraId="02E1ABD4" w14:textId="77777777" w:rsidTr="005B0F09">
        <w:trPr>
          <w:tblHeader/>
        </w:trPr>
        <w:tc>
          <w:tcPr>
            <w:tcW w:w="1972" w:type="dxa"/>
            <w:tcBorders>
              <w:top w:val="single" w:sz="4" w:space="0" w:color="auto"/>
            </w:tcBorders>
            <w:shd w:val="clear" w:color="auto" w:fill="auto"/>
          </w:tcPr>
          <w:p w14:paraId="79FBC7F0" w14:textId="77777777" w:rsidR="00164ABC" w:rsidRDefault="00164ABC" w:rsidP="00CF5F16">
            <w:pPr>
              <w:jc w:val="center"/>
              <w:rPr>
                <w:lang w:val="es-MX"/>
              </w:rPr>
            </w:pPr>
          </w:p>
          <w:p w14:paraId="4CE4A485" w14:textId="77777777" w:rsidR="00164ABC" w:rsidRDefault="00164ABC" w:rsidP="00CF5F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Todos los </w:t>
            </w:r>
          </w:p>
          <w:p w14:paraId="07EF8956" w14:textId="71044C01" w:rsidR="000937AD" w:rsidRDefault="00164ABC" w:rsidP="00CF5F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procesos.</w:t>
            </w:r>
          </w:p>
          <w:p w14:paraId="3E048E37" w14:textId="77777777" w:rsidR="00164ABC" w:rsidRDefault="00164ABC" w:rsidP="00CF5F16">
            <w:pPr>
              <w:jc w:val="center"/>
              <w:rPr>
                <w:lang w:val="es-MX"/>
              </w:rPr>
            </w:pPr>
          </w:p>
          <w:p w14:paraId="62B581C8" w14:textId="6C4C1668" w:rsidR="00164ABC" w:rsidRPr="006A5F17" w:rsidRDefault="00164ABC" w:rsidP="00CF5F16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auto"/>
            </w:tcBorders>
            <w:shd w:val="clear" w:color="auto" w:fill="auto"/>
          </w:tcPr>
          <w:p w14:paraId="56D2020B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26497F82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03FF074D" w14:textId="06D14B7C" w:rsidR="00164ABC" w:rsidRDefault="00164ABC" w:rsidP="00164ABC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Política de Comunicaciones</w:t>
            </w:r>
          </w:p>
          <w:p w14:paraId="3C5200E2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6840B45D" w14:textId="69C7C12E" w:rsidR="000937AD" w:rsidRPr="006A5F17" w:rsidRDefault="00164ABC" w:rsidP="00164ABC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Plan de Comunicaciones</w:t>
            </w:r>
          </w:p>
        </w:tc>
        <w:tc>
          <w:tcPr>
            <w:tcW w:w="4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5544468" w14:textId="2EEED468" w:rsidR="000937AD" w:rsidRDefault="00CA0C7A" w:rsidP="00CF5F16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H</w:t>
            </w:r>
          </w:p>
        </w:tc>
        <w:tc>
          <w:tcPr>
            <w:tcW w:w="2246" w:type="dxa"/>
            <w:tcBorders>
              <w:top w:val="single" w:sz="4" w:space="0" w:color="auto"/>
            </w:tcBorders>
            <w:shd w:val="clear" w:color="auto" w:fill="auto"/>
          </w:tcPr>
          <w:p w14:paraId="6FB9CCE2" w14:textId="61A5DFF3" w:rsidR="00164ABC" w:rsidRDefault="00164ABC" w:rsidP="00164AB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Ejecutar las estrategias de comunicación interna y externa</w:t>
            </w:r>
          </w:p>
          <w:p w14:paraId="338D562E" w14:textId="77777777" w:rsidR="00164ABC" w:rsidRDefault="00164ABC" w:rsidP="00164ABC">
            <w:pPr>
              <w:jc w:val="both"/>
              <w:rPr>
                <w:lang w:val="es-MX"/>
              </w:rPr>
            </w:pPr>
          </w:p>
          <w:p w14:paraId="45F5E46D" w14:textId="76AF77F1" w:rsidR="00164ABC" w:rsidRDefault="00164ABC" w:rsidP="00164AB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Implementar la política de comunicaciones </w:t>
            </w:r>
          </w:p>
          <w:p w14:paraId="4499419A" w14:textId="77777777" w:rsidR="00164ABC" w:rsidRDefault="00164ABC" w:rsidP="00164ABC">
            <w:pPr>
              <w:jc w:val="both"/>
              <w:rPr>
                <w:lang w:val="es-MX"/>
              </w:rPr>
            </w:pPr>
          </w:p>
          <w:p w14:paraId="0548F9DA" w14:textId="7CFFE427" w:rsidR="00164ABC" w:rsidRDefault="00164ABC" w:rsidP="00164AB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Implementar el plan de comunicaciones</w:t>
            </w:r>
          </w:p>
          <w:p w14:paraId="7FE0A446" w14:textId="64CB4341" w:rsidR="00161C39" w:rsidRDefault="00161C39" w:rsidP="00164ABC">
            <w:pPr>
              <w:jc w:val="both"/>
              <w:rPr>
                <w:lang w:val="es-MX"/>
              </w:rPr>
            </w:pPr>
          </w:p>
          <w:p w14:paraId="64E00527" w14:textId="722C1659" w:rsidR="00161C39" w:rsidRDefault="00161C39" w:rsidP="00164AB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Realizar el manual de identidad</w:t>
            </w:r>
          </w:p>
          <w:p w14:paraId="5CD0FD7B" w14:textId="77777777" w:rsidR="000937AD" w:rsidRDefault="000937AD" w:rsidP="00CF5F16">
            <w:pPr>
              <w:jc w:val="both"/>
              <w:rPr>
                <w:lang w:val="es-MX"/>
              </w:rPr>
            </w:pPr>
          </w:p>
        </w:tc>
        <w:tc>
          <w:tcPr>
            <w:tcW w:w="263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4E476D6" w14:textId="77777777" w:rsidR="00164ABC" w:rsidRDefault="00164ABC" w:rsidP="00CF5F16">
            <w:pPr>
              <w:jc w:val="center"/>
              <w:rPr>
                <w:lang w:val="es-MX"/>
              </w:rPr>
            </w:pPr>
          </w:p>
          <w:p w14:paraId="5EFB59AA" w14:textId="77777777" w:rsidR="00164ABC" w:rsidRDefault="00164ABC" w:rsidP="00CF5F16">
            <w:pPr>
              <w:jc w:val="center"/>
              <w:rPr>
                <w:lang w:val="es-MX"/>
              </w:rPr>
            </w:pPr>
          </w:p>
          <w:p w14:paraId="5EECB876" w14:textId="77777777" w:rsidR="00164ABC" w:rsidRDefault="00164ABC" w:rsidP="00CF5F16">
            <w:pPr>
              <w:jc w:val="center"/>
              <w:rPr>
                <w:lang w:val="es-MX"/>
              </w:rPr>
            </w:pPr>
          </w:p>
          <w:p w14:paraId="76A1E44A" w14:textId="77777777" w:rsidR="00164ABC" w:rsidRDefault="00164ABC" w:rsidP="00CF5F16">
            <w:pPr>
              <w:jc w:val="center"/>
              <w:rPr>
                <w:lang w:val="es-MX"/>
              </w:rPr>
            </w:pPr>
          </w:p>
          <w:p w14:paraId="58993E42" w14:textId="1A2ACA5C" w:rsidR="000937AD" w:rsidRDefault="00164ABC" w:rsidP="00CF5F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Jefe de proceso de planeación/Personal de apoyo del proceso de sistemas</w:t>
            </w:r>
          </w:p>
        </w:tc>
        <w:tc>
          <w:tcPr>
            <w:tcW w:w="1642" w:type="dxa"/>
            <w:tcBorders>
              <w:top w:val="single" w:sz="4" w:space="0" w:color="auto"/>
            </w:tcBorders>
            <w:shd w:val="clear" w:color="auto" w:fill="auto"/>
          </w:tcPr>
          <w:p w14:paraId="09F65D5F" w14:textId="77777777" w:rsidR="000937AD" w:rsidRPr="00B760ED" w:rsidRDefault="000937AD" w:rsidP="00CF5F16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78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77CE4701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3657D758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7724F923" w14:textId="2E0CE073" w:rsidR="00164ABC" w:rsidRDefault="00164ABC" w:rsidP="00164ABC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Actas de reunión </w:t>
            </w:r>
          </w:p>
          <w:p w14:paraId="3F0B5B8B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6076B5A4" w14:textId="326CBF25" w:rsidR="00164ABC" w:rsidRDefault="00164ABC" w:rsidP="00164ABC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Estrategias socializadas</w:t>
            </w:r>
          </w:p>
          <w:p w14:paraId="10EDBF84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45232D38" w14:textId="3A305CD6" w:rsidR="00164ABC" w:rsidRDefault="00164ABC" w:rsidP="00164ABC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Boletines de prensa</w:t>
            </w:r>
          </w:p>
          <w:p w14:paraId="6C665076" w14:textId="047FF329" w:rsidR="00161C39" w:rsidRDefault="00161C39" w:rsidP="00164ABC">
            <w:pPr>
              <w:jc w:val="center"/>
              <w:rPr>
                <w:lang w:val="es-MX"/>
              </w:rPr>
            </w:pPr>
          </w:p>
          <w:p w14:paraId="6F4C892B" w14:textId="77777777" w:rsidR="00161C39" w:rsidRDefault="00161C39" w:rsidP="00161C3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Campañas ejecutadas</w:t>
            </w:r>
          </w:p>
          <w:p w14:paraId="3BA02BE2" w14:textId="66372450" w:rsidR="00161C39" w:rsidRDefault="00161C39" w:rsidP="00161C3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Banner y piezas del sitio web</w:t>
            </w:r>
          </w:p>
          <w:p w14:paraId="4B68AE7F" w14:textId="77777777" w:rsidR="000937AD" w:rsidRDefault="000937AD" w:rsidP="00CF5F16">
            <w:pPr>
              <w:jc w:val="center"/>
              <w:rPr>
                <w:lang w:val="es-MX"/>
              </w:rPr>
            </w:pPr>
          </w:p>
        </w:tc>
        <w:tc>
          <w:tcPr>
            <w:tcW w:w="1309" w:type="dxa"/>
            <w:tcBorders>
              <w:top w:val="single" w:sz="4" w:space="0" w:color="auto"/>
            </w:tcBorders>
            <w:shd w:val="clear" w:color="auto" w:fill="auto"/>
          </w:tcPr>
          <w:p w14:paraId="4387F6D3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7B93D141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17F28ABD" w14:textId="7961F7B5" w:rsidR="00164ABC" w:rsidRDefault="00164ABC" w:rsidP="00164ABC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Todos los Procesos</w:t>
            </w:r>
          </w:p>
          <w:p w14:paraId="3E68CFDE" w14:textId="3567674F" w:rsidR="00164ABC" w:rsidRDefault="00164ABC" w:rsidP="00164ABC">
            <w:pPr>
              <w:jc w:val="center"/>
              <w:rPr>
                <w:lang w:val="es-MX"/>
              </w:rPr>
            </w:pPr>
          </w:p>
          <w:p w14:paraId="5AF30642" w14:textId="77777777" w:rsidR="00164ABC" w:rsidRDefault="00164ABC" w:rsidP="00164ABC">
            <w:pPr>
              <w:jc w:val="center"/>
              <w:rPr>
                <w:lang w:val="es-MX"/>
              </w:rPr>
            </w:pPr>
          </w:p>
          <w:p w14:paraId="09FB25B1" w14:textId="5AC4130E" w:rsidR="000937AD" w:rsidRDefault="006E4219" w:rsidP="00164ABC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Partes Interesadas</w:t>
            </w:r>
          </w:p>
        </w:tc>
      </w:tr>
      <w:tr w:rsidR="00B54E54" w:rsidRPr="006A5F17" w14:paraId="2EB26FCD" w14:textId="77777777" w:rsidTr="005B0F09">
        <w:trPr>
          <w:tblHeader/>
        </w:trPr>
        <w:tc>
          <w:tcPr>
            <w:tcW w:w="1972" w:type="dxa"/>
            <w:tcBorders>
              <w:top w:val="single" w:sz="4" w:space="0" w:color="auto"/>
            </w:tcBorders>
            <w:shd w:val="clear" w:color="auto" w:fill="auto"/>
          </w:tcPr>
          <w:p w14:paraId="4875E89D" w14:textId="77777777" w:rsidR="00B54E54" w:rsidRDefault="00B54E54" w:rsidP="00B54E54">
            <w:pPr>
              <w:jc w:val="center"/>
              <w:rPr>
                <w:lang w:val="es-MX"/>
              </w:rPr>
            </w:pPr>
          </w:p>
          <w:p w14:paraId="5FB93A37" w14:textId="77777777" w:rsidR="00B54E54" w:rsidRDefault="00B54E54" w:rsidP="00B54E54">
            <w:pPr>
              <w:jc w:val="center"/>
              <w:rPr>
                <w:lang w:val="es-MX"/>
              </w:rPr>
            </w:pPr>
          </w:p>
          <w:p w14:paraId="674D946F" w14:textId="77777777" w:rsidR="00B54E54" w:rsidRDefault="00B54E54" w:rsidP="00B54E54">
            <w:pPr>
              <w:jc w:val="center"/>
              <w:rPr>
                <w:lang w:val="es-MX"/>
              </w:rPr>
            </w:pPr>
          </w:p>
          <w:p w14:paraId="7E740EBD" w14:textId="77777777" w:rsidR="00B54E54" w:rsidRDefault="00B54E54" w:rsidP="00B54E54">
            <w:pPr>
              <w:jc w:val="center"/>
              <w:rPr>
                <w:lang w:val="es-MX"/>
              </w:rPr>
            </w:pPr>
          </w:p>
          <w:p w14:paraId="7D9A9CC9" w14:textId="21741C72" w:rsidR="00B54E54" w:rsidRDefault="00B54E54" w:rsidP="00B54E5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-Entes de control.</w:t>
            </w:r>
          </w:p>
          <w:p w14:paraId="3E3FB2D0" w14:textId="77777777" w:rsidR="00B54E54" w:rsidRDefault="00B54E54" w:rsidP="00B54E54">
            <w:pPr>
              <w:jc w:val="center"/>
              <w:rPr>
                <w:lang w:val="es-MX"/>
              </w:rPr>
            </w:pPr>
          </w:p>
          <w:p w14:paraId="46BA627B" w14:textId="77777777" w:rsidR="00B54E54" w:rsidRDefault="00B54E54" w:rsidP="00B54E5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-Todos los procesos.</w:t>
            </w:r>
          </w:p>
          <w:p w14:paraId="136B8C88" w14:textId="19D97717" w:rsidR="00B54E54" w:rsidRDefault="00B54E54" w:rsidP="00B54E54">
            <w:pPr>
              <w:jc w:val="center"/>
              <w:rPr>
                <w:lang w:val="es-MX"/>
              </w:rPr>
            </w:pPr>
          </w:p>
        </w:tc>
        <w:tc>
          <w:tcPr>
            <w:tcW w:w="1693" w:type="dxa"/>
            <w:tcBorders>
              <w:top w:val="single" w:sz="4" w:space="0" w:color="auto"/>
            </w:tcBorders>
            <w:shd w:val="clear" w:color="auto" w:fill="auto"/>
          </w:tcPr>
          <w:p w14:paraId="5550D801" w14:textId="2D214B3A" w:rsidR="00B54E54" w:rsidRDefault="00B54E54" w:rsidP="00B54E54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Formulario único de registro y avance a la gestión </w:t>
            </w:r>
          </w:p>
          <w:p w14:paraId="714FC0EA" w14:textId="77777777" w:rsidR="00B54E54" w:rsidRDefault="00B54E54" w:rsidP="00B54E54">
            <w:pPr>
              <w:jc w:val="both"/>
              <w:rPr>
                <w:lang w:val="es-MX"/>
              </w:rPr>
            </w:pPr>
          </w:p>
          <w:p w14:paraId="7AD6DD6B" w14:textId="450B15D1" w:rsidR="00B54E54" w:rsidRDefault="00B54E54" w:rsidP="00B54E54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– FURAG.</w:t>
            </w:r>
          </w:p>
          <w:p w14:paraId="42CF58C4" w14:textId="77777777" w:rsidR="00B54E54" w:rsidRDefault="00B54E54" w:rsidP="00B54E54">
            <w:pPr>
              <w:jc w:val="both"/>
              <w:rPr>
                <w:lang w:val="es-MX"/>
              </w:rPr>
            </w:pPr>
          </w:p>
          <w:p w14:paraId="1FF952FA" w14:textId="0E0B0452" w:rsidR="00B54E54" w:rsidRDefault="00B54E54" w:rsidP="00B54E54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-Indicadores del proceso.</w:t>
            </w:r>
          </w:p>
          <w:p w14:paraId="57B17995" w14:textId="77777777" w:rsidR="00B54E54" w:rsidRDefault="00B54E54" w:rsidP="00B54E54">
            <w:pPr>
              <w:jc w:val="both"/>
              <w:rPr>
                <w:lang w:val="es-MX"/>
              </w:rPr>
            </w:pPr>
          </w:p>
          <w:p w14:paraId="3AF0F319" w14:textId="77777777" w:rsidR="00B54E54" w:rsidRDefault="00B54E54" w:rsidP="00B54E54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Mapas de Riesgos del proceso</w:t>
            </w:r>
          </w:p>
          <w:p w14:paraId="1FFB057D" w14:textId="77777777" w:rsidR="00B54E54" w:rsidRDefault="00B54E54" w:rsidP="00164ABC">
            <w:pPr>
              <w:jc w:val="center"/>
              <w:rPr>
                <w:lang w:val="es-MX"/>
              </w:rPr>
            </w:pPr>
          </w:p>
        </w:tc>
        <w:tc>
          <w:tcPr>
            <w:tcW w:w="4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0E5C35" w14:textId="1B0FB186" w:rsidR="00B54E54" w:rsidRDefault="00B54E54" w:rsidP="00CF5F16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V</w:t>
            </w:r>
          </w:p>
        </w:tc>
        <w:tc>
          <w:tcPr>
            <w:tcW w:w="2246" w:type="dxa"/>
            <w:tcBorders>
              <w:top w:val="single" w:sz="4" w:space="0" w:color="auto"/>
            </w:tcBorders>
            <w:shd w:val="clear" w:color="auto" w:fill="auto"/>
          </w:tcPr>
          <w:p w14:paraId="4C5591F2" w14:textId="77777777" w:rsidR="00B54E54" w:rsidRDefault="00B54E54" w:rsidP="006E4219">
            <w:pPr>
              <w:jc w:val="both"/>
              <w:rPr>
                <w:lang w:val="es-MX"/>
              </w:rPr>
            </w:pPr>
          </w:p>
          <w:p w14:paraId="09CCD087" w14:textId="77777777" w:rsidR="00B54E54" w:rsidRDefault="00B54E54" w:rsidP="006E4219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-Implementar plan de acción con las debidas correcciones dadas por los resultados del FURAG.</w:t>
            </w:r>
          </w:p>
          <w:p w14:paraId="116875D5" w14:textId="77777777" w:rsidR="00B54E54" w:rsidRDefault="00B54E54" w:rsidP="006E4219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-Realizar seguimiento y medición al desempeño del proceso.</w:t>
            </w:r>
          </w:p>
          <w:p w14:paraId="2F84A7C7" w14:textId="6F7D14FD" w:rsidR="00B54E54" w:rsidRDefault="00B54E54" w:rsidP="006E4219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-Verificar las acciones del Mapa de riesgos del proceso</w:t>
            </w:r>
          </w:p>
        </w:tc>
        <w:tc>
          <w:tcPr>
            <w:tcW w:w="263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6FFE63C" w14:textId="77777777" w:rsidR="00B54E54" w:rsidRDefault="00B54E54" w:rsidP="00CF5F16">
            <w:pPr>
              <w:jc w:val="center"/>
              <w:rPr>
                <w:lang w:val="es-MX"/>
              </w:rPr>
            </w:pPr>
          </w:p>
          <w:p w14:paraId="1FB9D0B5" w14:textId="5857EAEF" w:rsidR="00B54E54" w:rsidRDefault="00B54E54" w:rsidP="00CF5F16">
            <w:pPr>
              <w:jc w:val="center"/>
              <w:rPr>
                <w:lang w:val="es-MX"/>
              </w:rPr>
            </w:pPr>
          </w:p>
          <w:p w14:paraId="3FDCC8B0" w14:textId="77777777" w:rsidR="00B54E54" w:rsidRDefault="00B54E54" w:rsidP="00CF5F16">
            <w:pPr>
              <w:jc w:val="center"/>
              <w:rPr>
                <w:lang w:val="es-MX"/>
              </w:rPr>
            </w:pPr>
          </w:p>
          <w:p w14:paraId="5AC34220" w14:textId="3C2CB1CE" w:rsidR="00B54E54" w:rsidRDefault="00B54E54" w:rsidP="00CF5F1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Jefe de área de planeación/Personal de apoyo del área de sistemas.</w:t>
            </w:r>
          </w:p>
        </w:tc>
        <w:tc>
          <w:tcPr>
            <w:tcW w:w="1642" w:type="dxa"/>
            <w:tcBorders>
              <w:top w:val="single" w:sz="4" w:space="0" w:color="auto"/>
            </w:tcBorders>
            <w:shd w:val="clear" w:color="auto" w:fill="auto"/>
          </w:tcPr>
          <w:p w14:paraId="0F253FAF" w14:textId="5F6C59F0" w:rsidR="00B54E54" w:rsidRPr="00B760ED" w:rsidRDefault="00B54E54" w:rsidP="00CF5F16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78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413FCD8A" w14:textId="7E25832B" w:rsidR="00B54E54" w:rsidRDefault="00B54E54" w:rsidP="00B54E5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-Resultados del seguimiento y medición.</w:t>
            </w:r>
          </w:p>
          <w:p w14:paraId="0025FF63" w14:textId="77777777" w:rsidR="00B54E54" w:rsidRDefault="00B54E54" w:rsidP="00B54E54">
            <w:pPr>
              <w:jc w:val="center"/>
              <w:rPr>
                <w:lang w:val="es-MX"/>
              </w:rPr>
            </w:pPr>
          </w:p>
          <w:p w14:paraId="47BCFBF4" w14:textId="6CB68EE1" w:rsidR="00B54E54" w:rsidRDefault="00B54E54" w:rsidP="00B54E5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Oportunidades de mejora debidamente identificadas y documentadas.</w:t>
            </w:r>
          </w:p>
          <w:p w14:paraId="32944E2B" w14:textId="77777777" w:rsidR="00B54E54" w:rsidRDefault="00B54E54" w:rsidP="00B54E54">
            <w:pPr>
              <w:jc w:val="center"/>
              <w:rPr>
                <w:lang w:val="es-MX"/>
              </w:rPr>
            </w:pPr>
          </w:p>
          <w:p w14:paraId="2308CD81" w14:textId="381A8ACB" w:rsidR="00B54E54" w:rsidRDefault="00B54E54" w:rsidP="00B54E5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-Actualización del mapa de riesgos del proceso.</w:t>
            </w:r>
          </w:p>
        </w:tc>
        <w:tc>
          <w:tcPr>
            <w:tcW w:w="1309" w:type="dxa"/>
            <w:tcBorders>
              <w:top w:val="single" w:sz="4" w:space="0" w:color="auto"/>
            </w:tcBorders>
            <w:shd w:val="clear" w:color="auto" w:fill="auto"/>
          </w:tcPr>
          <w:p w14:paraId="7C9CF83D" w14:textId="77777777" w:rsidR="00B54E54" w:rsidRDefault="00B54E54" w:rsidP="00164ABC">
            <w:pPr>
              <w:jc w:val="center"/>
              <w:rPr>
                <w:lang w:val="es-MX"/>
              </w:rPr>
            </w:pPr>
          </w:p>
          <w:p w14:paraId="69409AF9" w14:textId="1CD1682A" w:rsidR="00B54E54" w:rsidRDefault="00B54E54" w:rsidP="00164ABC">
            <w:pPr>
              <w:jc w:val="center"/>
              <w:rPr>
                <w:lang w:val="es-MX"/>
              </w:rPr>
            </w:pPr>
          </w:p>
          <w:p w14:paraId="2895D9D8" w14:textId="242D561E" w:rsidR="00B54E54" w:rsidRDefault="00B54E54" w:rsidP="00164ABC">
            <w:pPr>
              <w:jc w:val="center"/>
              <w:rPr>
                <w:lang w:val="es-MX"/>
              </w:rPr>
            </w:pPr>
          </w:p>
          <w:p w14:paraId="7A4D825B" w14:textId="27B05087" w:rsidR="00B54E54" w:rsidRDefault="00B54E54" w:rsidP="00164ABC">
            <w:pPr>
              <w:jc w:val="center"/>
              <w:rPr>
                <w:lang w:val="es-MX"/>
              </w:rPr>
            </w:pPr>
          </w:p>
          <w:p w14:paraId="320E10E1" w14:textId="77777777" w:rsidR="00B54E54" w:rsidRDefault="00B54E54" w:rsidP="00164ABC">
            <w:pPr>
              <w:jc w:val="center"/>
              <w:rPr>
                <w:lang w:val="es-MX"/>
              </w:rPr>
            </w:pPr>
          </w:p>
          <w:p w14:paraId="23C098CB" w14:textId="7AD292D4" w:rsidR="00B54E54" w:rsidRDefault="00B54E54" w:rsidP="00164ABC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Todos los procesos.</w:t>
            </w:r>
          </w:p>
        </w:tc>
      </w:tr>
      <w:tr w:rsidR="005B0F09" w:rsidRPr="006A5F17" w14:paraId="7EDFA56F" w14:textId="77777777" w:rsidTr="005B0F09">
        <w:trPr>
          <w:tblHeader/>
        </w:trPr>
        <w:tc>
          <w:tcPr>
            <w:tcW w:w="1972" w:type="dxa"/>
            <w:tcBorders>
              <w:top w:val="single" w:sz="4" w:space="0" w:color="auto"/>
            </w:tcBorders>
            <w:shd w:val="clear" w:color="auto" w:fill="auto"/>
          </w:tcPr>
          <w:p w14:paraId="46A11E95" w14:textId="77777777" w:rsidR="005B0F09" w:rsidRDefault="005B0F09" w:rsidP="005B0F09">
            <w:pPr>
              <w:jc w:val="center"/>
              <w:rPr>
                <w:lang w:val="es-MX"/>
              </w:rPr>
            </w:pPr>
          </w:p>
          <w:p w14:paraId="71E2ADC2" w14:textId="77777777" w:rsidR="005B0F09" w:rsidRDefault="005B0F09" w:rsidP="005B0F09">
            <w:pPr>
              <w:jc w:val="center"/>
              <w:rPr>
                <w:lang w:val="es-MX"/>
              </w:rPr>
            </w:pPr>
          </w:p>
          <w:p w14:paraId="3F0F3D1B" w14:textId="5A4706F4" w:rsidR="005B0F09" w:rsidRDefault="005B0F09" w:rsidP="005B0F0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 xml:space="preserve">Todos los </w:t>
            </w:r>
          </w:p>
          <w:p w14:paraId="6F503E26" w14:textId="69F6E07E" w:rsidR="005B0F09" w:rsidRDefault="005B0F09" w:rsidP="005B0F0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procesos</w:t>
            </w:r>
          </w:p>
        </w:tc>
        <w:tc>
          <w:tcPr>
            <w:tcW w:w="1693" w:type="dxa"/>
            <w:tcBorders>
              <w:top w:val="single" w:sz="4" w:space="0" w:color="auto"/>
            </w:tcBorders>
            <w:shd w:val="clear" w:color="auto" w:fill="auto"/>
          </w:tcPr>
          <w:p w14:paraId="2441F62C" w14:textId="77777777" w:rsidR="005B0F09" w:rsidRDefault="005B0F09" w:rsidP="005B0F09">
            <w:pPr>
              <w:jc w:val="both"/>
              <w:rPr>
                <w:lang w:val="es-MX"/>
              </w:rPr>
            </w:pPr>
          </w:p>
          <w:p w14:paraId="118DB33E" w14:textId="378177CA" w:rsidR="005B0F09" w:rsidRDefault="005B0F09" w:rsidP="005B0F09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Política de Comunicaciones</w:t>
            </w:r>
          </w:p>
          <w:p w14:paraId="7CDD52A7" w14:textId="77777777" w:rsidR="005B0F09" w:rsidRDefault="005B0F09" w:rsidP="005B0F09">
            <w:pPr>
              <w:jc w:val="both"/>
              <w:rPr>
                <w:lang w:val="es-MX"/>
              </w:rPr>
            </w:pPr>
          </w:p>
          <w:p w14:paraId="042204AA" w14:textId="787FC956" w:rsidR="005B0F09" w:rsidRDefault="005B0F09" w:rsidP="005B0F09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Plan de comunicaciones</w:t>
            </w:r>
          </w:p>
          <w:p w14:paraId="595BE226" w14:textId="77777777" w:rsidR="005B0F09" w:rsidRDefault="005B0F09" w:rsidP="005B0F09">
            <w:pPr>
              <w:jc w:val="both"/>
              <w:rPr>
                <w:lang w:val="es-MX"/>
              </w:rPr>
            </w:pPr>
          </w:p>
          <w:p w14:paraId="746D2592" w14:textId="2819B341" w:rsidR="005B0F09" w:rsidRDefault="005B0F09" w:rsidP="005B0F09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Manual de identidad</w:t>
            </w:r>
          </w:p>
        </w:tc>
        <w:tc>
          <w:tcPr>
            <w:tcW w:w="4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A47564A" w14:textId="6B9D94B0" w:rsidR="005B0F09" w:rsidRDefault="005B0F09" w:rsidP="005B0F09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V</w:t>
            </w:r>
          </w:p>
        </w:tc>
        <w:tc>
          <w:tcPr>
            <w:tcW w:w="2246" w:type="dxa"/>
            <w:tcBorders>
              <w:top w:val="single" w:sz="4" w:space="0" w:color="auto"/>
            </w:tcBorders>
            <w:shd w:val="clear" w:color="auto" w:fill="auto"/>
          </w:tcPr>
          <w:p w14:paraId="6DEC948A" w14:textId="77777777" w:rsidR="005B0F09" w:rsidRDefault="005B0F09" w:rsidP="006E4219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Realizar seguimiento a la política de comunicaciones</w:t>
            </w:r>
          </w:p>
          <w:p w14:paraId="280B62AD" w14:textId="77777777" w:rsidR="005B0F09" w:rsidRDefault="005B0F09" w:rsidP="006E4219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Realizar seguimiento a la ejecución del Plan de comunicaciones</w:t>
            </w:r>
          </w:p>
          <w:p w14:paraId="3DC61F49" w14:textId="57D55A18" w:rsidR="005B0F09" w:rsidRDefault="005B0F09" w:rsidP="006E4219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Verificar el cumplimiento al manual de identidad</w:t>
            </w:r>
          </w:p>
        </w:tc>
        <w:tc>
          <w:tcPr>
            <w:tcW w:w="263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5D1D51FB" w14:textId="77777777" w:rsidR="005B0F09" w:rsidRDefault="005B0F09" w:rsidP="005B0F09">
            <w:pPr>
              <w:jc w:val="center"/>
              <w:rPr>
                <w:lang w:val="es-MX"/>
              </w:rPr>
            </w:pPr>
          </w:p>
          <w:p w14:paraId="68FD1A88" w14:textId="77777777" w:rsidR="005B0F09" w:rsidRDefault="005B0F09" w:rsidP="005B0F09">
            <w:pPr>
              <w:jc w:val="center"/>
              <w:rPr>
                <w:lang w:val="es-MX"/>
              </w:rPr>
            </w:pPr>
          </w:p>
          <w:p w14:paraId="74AB1B84" w14:textId="7237FD4B" w:rsidR="005B0F09" w:rsidRDefault="005B0F09" w:rsidP="005B0F0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Jefe de área de planeación/Personal de apoyo del área de sistemas.</w:t>
            </w:r>
          </w:p>
        </w:tc>
        <w:tc>
          <w:tcPr>
            <w:tcW w:w="1642" w:type="dxa"/>
            <w:tcBorders>
              <w:top w:val="single" w:sz="4" w:space="0" w:color="auto"/>
            </w:tcBorders>
            <w:shd w:val="clear" w:color="auto" w:fill="auto"/>
          </w:tcPr>
          <w:p w14:paraId="634B9BA6" w14:textId="77777777" w:rsidR="005B0F09" w:rsidRPr="00B760ED" w:rsidRDefault="005B0F09" w:rsidP="005B0F09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78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6A69D5CE" w14:textId="10CDA240" w:rsidR="005B0F09" w:rsidRDefault="005B0F09" w:rsidP="005B0F0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Política de comunicaciones revisada y actualizada</w:t>
            </w:r>
          </w:p>
          <w:p w14:paraId="3BD623FA" w14:textId="77777777" w:rsidR="005B0F09" w:rsidRDefault="005B0F09" w:rsidP="005B0F09">
            <w:pPr>
              <w:jc w:val="center"/>
              <w:rPr>
                <w:lang w:val="es-MX"/>
              </w:rPr>
            </w:pPr>
          </w:p>
          <w:p w14:paraId="793C3D7D" w14:textId="77777777" w:rsidR="005B0F09" w:rsidRDefault="005B0F09" w:rsidP="005B0F0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Plan de comunicaciones actualizado</w:t>
            </w:r>
          </w:p>
          <w:p w14:paraId="669F2384" w14:textId="77777777" w:rsidR="005B0F09" w:rsidRDefault="005B0F09" w:rsidP="005B0F09">
            <w:pPr>
              <w:jc w:val="center"/>
              <w:rPr>
                <w:lang w:val="es-MX"/>
              </w:rPr>
            </w:pPr>
          </w:p>
        </w:tc>
        <w:tc>
          <w:tcPr>
            <w:tcW w:w="1309" w:type="dxa"/>
            <w:tcBorders>
              <w:top w:val="single" w:sz="4" w:space="0" w:color="auto"/>
            </w:tcBorders>
            <w:shd w:val="clear" w:color="auto" w:fill="auto"/>
          </w:tcPr>
          <w:p w14:paraId="66BF534D" w14:textId="77777777" w:rsidR="005B0F09" w:rsidRDefault="005B0F09" w:rsidP="005B0F09">
            <w:pPr>
              <w:jc w:val="center"/>
              <w:rPr>
                <w:lang w:val="es-MX"/>
              </w:rPr>
            </w:pPr>
          </w:p>
          <w:p w14:paraId="05FC527A" w14:textId="77777777" w:rsidR="005B0F09" w:rsidRDefault="005B0F09" w:rsidP="005B0F09">
            <w:pPr>
              <w:jc w:val="center"/>
              <w:rPr>
                <w:lang w:val="es-MX"/>
              </w:rPr>
            </w:pPr>
          </w:p>
          <w:p w14:paraId="5558EFBF" w14:textId="77777777" w:rsidR="005B0F09" w:rsidRDefault="005B0F09" w:rsidP="005B0F0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Todos los procesos.</w:t>
            </w:r>
          </w:p>
          <w:p w14:paraId="18D1E764" w14:textId="77777777" w:rsidR="006E4219" w:rsidRDefault="006E4219" w:rsidP="005B0F09">
            <w:pPr>
              <w:jc w:val="center"/>
              <w:rPr>
                <w:lang w:val="es-MX"/>
              </w:rPr>
            </w:pPr>
          </w:p>
          <w:p w14:paraId="02227498" w14:textId="664DBE74" w:rsidR="006E4219" w:rsidRDefault="006E4219" w:rsidP="005B0F0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Partes Interesadas</w:t>
            </w:r>
          </w:p>
        </w:tc>
      </w:tr>
      <w:tr w:rsidR="006E4219" w:rsidRPr="006A5F17" w14:paraId="75D69C9D" w14:textId="77777777" w:rsidTr="002F55D5">
        <w:trPr>
          <w:trHeight w:val="3125"/>
          <w:tblHeader/>
        </w:trPr>
        <w:tc>
          <w:tcPr>
            <w:tcW w:w="1972" w:type="dxa"/>
            <w:tcBorders>
              <w:top w:val="single" w:sz="4" w:space="0" w:color="auto"/>
            </w:tcBorders>
            <w:shd w:val="clear" w:color="auto" w:fill="auto"/>
          </w:tcPr>
          <w:p w14:paraId="607DB89A" w14:textId="77777777" w:rsidR="006E4219" w:rsidRDefault="006E4219" w:rsidP="006E4219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</w:p>
          <w:p w14:paraId="5745DB1A" w14:textId="77777777" w:rsidR="006E4219" w:rsidRDefault="006E4219" w:rsidP="006E4219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</w:p>
          <w:p w14:paraId="5D7E1700" w14:textId="56D640EC" w:rsidR="006E4219" w:rsidRDefault="006E4219" w:rsidP="006E4219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</w:p>
          <w:p w14:paraId="215EFF7D" w14:textId="11144095" w:rsidR="006E4219" w:rsidRDefault="006E4219" w:rsidP="006E421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-Entes de control.</w:t>
            </w:r>
          </w:p>
          <w:p w14:paraId="50FE4FD9" w14:textId="77777777" w:rsidR="006E4219" w:rsidRDefault="006E4219" w:rsidP="006E4219">
            <w:pPr>
              <w:jc w:val="center"/>
              <w:rPr>
                <w:lang w:val="es-MX"/>
              </w:rPr>
            </w:pPr>
          </w:p>
          <w:p w14:paraId="547C2B23" w14:textId="32A994F8" w:rsidR="006E4219" w:rsidRDefault="006E4219" w:rsidP="006E421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-Todos los procesos.</w:t>
            </w:r>
          </w:p>
          <w:p w14:paraId="2EC4AC49" w14:textId="77777777" w:rsidR="006E4219" w:rsidRDefault="006E4219" w:rsidP="006E4219">
            <w:pPr>
              <w:jc w:val="center"/>
              <w:rPr>
                <w:lang w:val="es-MX"/>
              </w:rPr>
            </w:pPr>
          </w:p>
          <w:p w14:paraId="3FBF5D85" w14:textId="36819442" w:rsidR="006E4219" w:rsidRDefault="006E4219" w:rsidP="006E421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Control Interno</w:t>
            </w:r>
            <w:r>
              <w:rPr>
                <w:lang w:val="es-MX"/>
              </w:rPr>
              <w:t xml:space="preserve"> </w:t>
            </w:r>
          </w:p>
          <w:p w14:paraId="499C3911" w14:textId="77777777" w:rsidR="006E4219" w:rsidRDefault="006E4219" w:rsidP="006E4219">
            <w:pPr>
              <w:jc w:val="center"/>
              <w:rPr>
                <w:lang w:val="es-MX"/>
              </w:rPr>
            </w:pPr>
          </w:p>
          <w:p w14:paraId="1DAAD097" w14:textId="0E578474" w:rsidR="006E4219" w:rsidRPr="006A5F17" w:rsidRDefault="006E4219" w:rsidP="006E4219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505787A" w14:textId="3F574083" w:rsidR="006E4219" w:rsidRDefault="006E4219" w:rsidP="006E421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-Análisis de indicadores.</w:t>
            </w:r>
          </w:p>
          <w:p w14:paraId="1152B3F0" w14:textId="77777777" w:rsidR="006E4219" w:rsidRDefault="006E4219" w:rsidP="006E4219">
            <w:pPr>
              <w:jc w:val="center"/>
              <w:rPr>
                <w:lang w:val="es-MX"/>
              </w:rPr>
            </w:pPr>
          </w:p>
          <w:p w14:paraId="6DEBC399" w14:textId="28230E56" w:rsidR="006E4219" w:rsidRDefault="006E4219" w:rsidP="006E421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-Hallazgos de auditoria.</w:t>
            </w:r>
          </w:p>
          <w:p w14:paraId="63E9CA3D" w14:textId="77777777" w:rsidR="006E4219" w:rsidRDefault="006E4219" w:rsidP="006E4219">
            <w:pPr>
              <w:jc w:val="center"/>
              <w:rPr>
                <w:lang w:val="es-MX"/>
              </w:rPr>
            </w:pPr>
          </w:p>
          <w:p w14:paraId="3D10F3B1" w14:textId="08BBB85A" w:rsidR="006E4219" w:rsidRPr="006A5F17" w:rsidRDefault="006E4219" w:rsidP="006E4219">
            <w:pPr>
              <w:jc w:val="center"/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Informes de auditoria</w:t>
            </w:r>
          </w:p>
        </w:tc>
        <w:tc>
          <w:tcPr>
            <w:tcW w:w="4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61A80A" w14:textId="68ACA0D1" w:rsidR="006E4219" w:rsidRDefault="006E4219" w:rsidP="006E4219">
            <w:pP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iCs/>
                <w:color w:val="000000" w:themeColor="text1"/>
                <w:sz w:val="20"/>
                <w:szCs w:val="20"/>
              </w:rPr>
              <w:t>A</w:t>
            </w:r>
          </w:p>
        </w:tc>
        <w:tc>
          <w:tcPr>
            <w:tcW w:w="282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47FC191F" w14:textId="77777777" w:rsidR="006E4219" w:rsidRDefault="006E4219" w:rsidP="006E4219">
            <w:pPr>
              <w:rPr>
                <w:lang w:val="es-MX"/>
              </w:rPr>
            </w:pPr>
          </w:p>
          <w:p w14:paraId="13786033" w14:textId="11016A04" w:rsidR="006E4219" w:rsidRPr="006B7D7B" w:rsidRDefault="006E4219" w:rsidP="006E4219">
            <w:pPr>
              <w:pStyle w:val="TableParagraph"/>
              <w:spacing w:before="103"/>
              <w:jc w:val="both"/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s-MX"/>
              </w:rPr>
            </w:pPr>
            <w:r>
              <w:rPr>
                <w:lang w:val="es-MX"/>
              </w:rPr>
              <w:t>Realizar el análisis de los hallazgos de auditoria, definiendo actividades y estrategias para desarrollar el plan de mejora, gestionando las acciones correctivas y de mejora del proceso</w:t>
            </w:r>
          </w:p>
        </w:tc>
        <w:tc>
          <w:tcPr>
            <w:tcW w:w="205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C0F52D5" w14:textId="7C9E8A20" w:rsidR="006E4219" w:rsidRPr="00B760ED" w:rsidRDefault="006E4219" w:rsidP="006E4219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lang w:val="es-MX"/>
              </w:rPr>
              <w:t>Jefe de área de planeación/Personal de apoyo del área de sistemas</w:t>
            </w:r>
          </w:p>
        </w:tc>
        <w:tc>
          <w:tcPr>
            <w:tcW w:w="16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2E961BD" w14:textId="3C9BF7DC" w:rsidR="006E4219" w:rsidRPr="00B760ED" w:rsidRDefault="006E4219" w:rsidP="006E4219">
            <w:pPr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652" w:type="dxa"/>
            <w:tcBorders>
              <w:top w:val="single" w:sz="4" w:space="0" w:color="auto"/>
            </w:tcBorders>
            <w:shd w:val="clear" w:color="auto" w:fill="auto"/>
          </w:tcPr>
          <w:p w14:paraId="584A3E4B" w14:textId="77777777" w:rsidR="006E4219" w:rsidRDefault="006E4219" w:rsidP="006E4219">
            <w:pPr>
              <w:rPr>
                <w:lang w:val="es-MX"/>
              </w:rPr>
            </w:pPr>
          </w:p>
          <w:p w14:paraId="3344AA0C" w14:textId="77777777" w:rsidR="006E4219" w:rsidRDefault="006E4219" w:rsidP="006E4219">
            <w:pPr>
              <w:rPr>
                <w:lang w:val="es-MX"/>
              </w:rPr>
            </w:pPr>
          </w:p>
          <w:p w14:paraId="598CBEE1" w14:textId="77777777" w:rsidR="006E4219" w:rsidRDefault="006E4219" w:rsidP="006E4219">
            <w:pPr>
              <w:jc w:val="center"/>
              <w:rPr>
                <w:lang w:val="es-MX"/>
              </w:rPr>
            </w:pPr>
          </w:p>
          <w:p w14:paraId="6C3C704A" w14:textId="1A9B7964" w:rsidR="006E4219" w:rsidRDefault="006E4219" w:rsidP="006E4219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-Plan de acción de acuerdo a los hallazgos.</w:t>
            </w:r>
          </w:p>
          <w:p w14:paraId="0E575785" w14:textId="6714D215" w:rsidR="006E4219" w:rsidRPr="006B7D7B" w:rsidRDefault="006E4219" w:rsidP="006E4219">
            <w:pPr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144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0B2FAE6" w14:textId="52229F02" w:rsidR="006E4219" w:rsidRDefault="006E4219" w:rsidP="006E4219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  <w:t>Todos los procesos</w:t>
            </w:r>
          </w:p>
          <w:p w14:paraId="153AFC4D" w14:textId="43035A20" w:rsidR="006E4219" w:rsidRDefault="006E4219" w:rsidP="006E4219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  <w:p w14:paraId="47C54436" w14:textId="164681C1" w:rsidR="006E4219" w:rsidRPr="00B760ED" w:rsidRDefault="006E4219" w:rsidP="006E4219">
            <w:pPr>
              <w:jc w:val="center"/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</w:pPr>
          </w:p>
        </w:tc>
      </w:tr>
    </w:tbl>
    <w:p w14:paraId="44597246" w14:textId="77777777" w:rsidR="00704BD7" w:rsidRDefault="00704BD7"/>
    <w:p w14:paraId="2795C171" w14:textId="45AD9BFE" w:rsidR="00996992" w:rsidRDefault="009476AD" w:rsidP="00996992">
      <w:pPr>
        <w:spacing w:after="0" w:line="240" w:lineRule="auto"/>
        <w:ind w:left="708"/>
        <w:rPr>
          <w:rFonts w:ascii="Arial" w:hAnsi="Arial" w:cs="Arial"/>
          <w:b/>
          <w:bCs/>
          <w:sz w:val="23"/>
          <w:szCs w:val="23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</w:t>
      </w:r>
      <w:r w:rsidR="00C55B75">
        <w:rPr>
          <w:rFonts w:ascii="Arial" w:hAnsi="Arial" w:cs="Arial"/>
          <w:b/>
          <w:bCs/>
          <w:sz w:val="20"/>
          <w:szCs w:val="20"/>
        </w:rPr>
        <w:t xml:space="preserve"> </w:t>
      </w:r>
      <w:r w:rsidR="00996992" w:rsidRPr="009F68C3">
        <w:rPr>
          <w:rFonts w:ascii="Arial" w:hAnsi="Arial" w:cs="Arial"/>
          <w:b/>
          <w:bCs/>
          <w:sz w:val="20"/>
          <w:szCs w:val="20"/>
        </w:rPr>
        <w:t>PUNTOS CRITICOS DE CONTROL</w:t>
      </w:r>
      <w:r w:rsidR="00996992" w:rsidRPr="009F68C3">
        <w:rPr>
          <w:rFonts w:ascii="Arial" w:hAnsi="Arial" w:cs="Arial"/>
          <w:b/>
          <w:bCs/>
          <w:sz w:val="23"/>
          <w:szCs w:val="23"/>
        </w:rPr>
        <w:t>:</w:t>
      </w:r>
      <w:r w:rsidR="0039297F">
        <w:rPr>
          <w:rFonts w:ascii="Arial" w:hAnsi="Arial" w:cs="Arial"/>
          <w:b/>
          <w:bCs/>
          <w:sz w:val="23"/>
          <w:szCs w:val="23"/>
        </w:rPr>
        <w:t xml:space="preserve"> </w:t>
      </w:r>
    </w:p>
    <w:p w14:paraId="6955A24D" w14:textId="694265C3" w:rsidR="0039297F" w:rsidRDefault="0039297F" w:rsidP="00996992">
      <w:pPr>
        <w:spacing w:after="0" w:line="240" w:lineRule="auto"/>
        <w:ind w:left="708"/>
        <w:rPr>
          <w:rFonts w:ascii="Arial" w:hAnsi="Arial" w:cs="Arial"/>
          <w:sz w:val="20"/>
          <w:szCs w:val="20"/>
        </w:rPr>
      </w:pPr>
    </w:p>
    <w:p w14:paraId="372AC752" w14:textId="77777777" w:rsidR="00996992" w:rsidRPr="009F68C3" w:rsidRDefault="00996992" w:rsidP="00996992">
      <w:pPr>
        <w:spacing w:after="0" w:line="240" w:lineRule="auto"/>
        <w:ind w:left="708"/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13891" w:type="dxa"/>
        <w:tblInd w:w="1101" w:type="dxa"/>
        <w:tblLayout w:type="fixed"/>
        <w:tblLook w:val="04A0" w:firstRow="1" w:lastRow="0" w:firstColumn="1" w:lastColumn="0" w:noHBand="0" w:noVBand="1"/>
      </w:tblPr>
      <w:tblGrid>
        <w:gridCol w:w="4706"/>
        <w:gridCol w:w="5103"/>
        <w:gridCol w:w="992"/>
        <w:gridCol w:w="1276"/>
        <w:gridCol w:w="1814"/>
      </w:tblGrid>
      <w:tr w:rsidR="007E1346" w14:paraId="212A0126" w14:textId="77777777" w:rsidTr="009F4B47">
        <w:tc>
          <w:tcPr>
            <w:tcW w:w="4706" w:type="dxa"/>
            <w:vMerge w:val="restart"/>
            <w:shd w:val="clear" w:color="auto" w:fill="D9E2F3" w:themeFill="accent5" w:themeFillTint="33"/>
          </w:tcPr>
          <w:p w14:paraId="7F2D6243" w14:textId="77777777" w:rsidR="00996992" w:rsidRPr="002D49B4" w:rsidRDefault="00996992" w:rsidP="00885E1B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2D49B4">
              <w:rPr>
                <w:b/>
                <w:bCs/>
                <w:sz w:val="22"/>
                <w:szCs w:val="22"/>
              </w:rPr>
              <w:t>Qué se controla</w:t>
            </w:r>
          </w:p>
        </w:tc>
        <w:tc>
          <w:tcPr>
            <w:tcW w:w="5103" w:type="dxa"/>
            <w:vMerge w:val="restart"/>
            <w:shd w:val="clear" w:color="auto" w:fill="D9E2F3" w:themeFill="accent5" w:themeFillTint="33"/>
          </w:tcPr>
          <w:p w14:paraId="0B1F9D81" w14:textId="77777777" w:rsidR="00996992" w:rsidRPr="002D49B4" w:rsidRDefault="00996992" w:rsidP="00885E1B">
            <w:pPr>
              <w:jc w:val="center"/>
              <w:rPr>
                <w:rFonts w:ascii="Arial" w:hAnsi="Arial" w:cs="Arial"/>
                <w:b/>
              </w:rPr>
            </w:pPr>
            <w:r w:rsidRPr="002D49B4">
              <w:rPr>
                <w:rFonts w:ascii="Arial" w:hAnsi="Arial" w:cs="Arial"/>
                <w:b/>
              </w:rPr>
              <w:t>Como se controla</w:t>
            </w:r>
          </w:p>
        </w:tc>
        <w:tc>
          <w:tcPr>
            <w:tcW w:w="2268" w:type="dxa"/>
            <w:gridSpan w:val="2"/>
            <w:shd w:val="clear" w:color="auto" w:fill="D9E2F3" w:themeFill="accent5" w:themeFillTint="33"/>
            <w:vAlign w:val="center"/>
          </w:tcPr>
          <w:p w14:paraId="56EA0666" w14:textId="77777777" w:rsidR="00996992" w:rsidRDefault="00996992" w:rsidP="00885E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49B4">
              <w:rPr>
                <w:rFonts w:ascii="Arial" w:hAnsi="Arial" w:cs="Arial"/>
                <w:b/>
              </w:rPr>
              <w:t>Registro - Evidencia</w:t>
            </w:r>
          </w:p>
        </w:tc>
        <w:tc>
          <w:tcPr>
            <w:tcW w:w="1814" w:type="dxa"/>
            <w:vMerge w:val="restart"/>
            <w:shd w:val="clear" w:color="auto" w:fill="D9E2F3" w:themeFill="accent5" w:themeFillTint="33"/>
            <w:vAlign w:val="center"/>
          </w:tcPr>
          <w:p w14:paraId="6B045B28" w14:textId="77777777" w:rsidR="00996992" w:rsidRDefault="00996992" w:rsidP="00885E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49B4">
              <w:rPr>
                <w:rFonts w:ascii="Arial" w:hAnsi="Arial" w:cs="Arial"/>
                <w:b/>
              </w:rPr>
              <w:t>Responsable</w:t>
            </w:r>
          </w:p>
        </w:tc>
      </w:tr>
      <w:tr w:rsidR="007E1346" w14:paraId="77D1B273" w14:textId="77777777" w:rsidTr="002F55D5">
        <w:tc>
          <w:tcPr>
            <w:tcW w:w="4706" w:type="dxa"/>
            <w:vMerge/>
          </w:tcPr>
          <w:p w14:paraId="637ACCC5" w14:textId="77777777" w:rsidR="00996992" w:rsidRDefault="00996992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3" w:type="dxa"/>
            <w:vMerge/>
          </w:tcPr>
          <w:p w14:paraId="790E83B8" w14:textId="77777777" w:rsidR="00996992" w:rsidRDefault="00996992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vAlign w:val="center"/>
          </w:tcPr>
          <w:p w14:paraId="3CE02819" w14:textId="77777777" w:rsidR="00996992" w:rsidRPr="002D49B4" w:rsidRDefault="00996992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D49B4">
              <w:rPr>
                <w:rFonts w:ascii="Arial" w:hAnsi="Arial" w:cs="Arial"/>
                <w:b/>
                <w:sz w:val="20"/>
                <w:szCs w:val="20"/>
              </w:rPr>
              <w:t>Física</w:t>
            </w:r>
          </w:p>
        </w:tc>
        <w:tc>
          <w:tcPr>
            <w:tcW w:w="1276" w:type="dxa"/>
            <w:shd w:val="clear" w:color="auto" w:fill="DEEAF6" w:themeFill="accent1" w:themeFillTint="33"/>
            <w:vAlign w:val="center"/>
          </w:tcPr>
          <w:p w14:paraId="7E6F2377" w14:textId="77777777" w:rsidR="00996992" w:rsidRPr="002D49B4" w:rsidRDefault="00996992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D49B4">
              <w:rPr>
                <w:rFonts w:ascii="Arial" w:hAnsi="Arial" w:cs="Arial"/>
                <w:b/>
                <w:sz w:val="20"/>
                <w:szCs w:val="20"/>
              </w:rPr>
              <w:t>Magnética</w:t>
            </w:r>
          </w:p>
        </w:tc>
        <w:tc>
          <w:tcPr>
            <w:tcW w:w="1814" w:type="dxa"/>
            <w:vMerge/>
          </w:tcPr>
          <w:p w14:paraId="08B08B03" w14:textId="77777777" w:rsidR="00996992" w:rsidRDefault="00996992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07DA0" w:rsidRPr="00942FF8" w14:paraId="07C72489" w14:textId="77777777" w:rsidTr="00C07DA0">
        <w:tc>
          <w:tcPr>
            <w:tcW w:w="4706" w:type="dxa"/>
            <w:vAlign w:val="center"/>
          </w:tcPr>
          <w:p w14:paraId="7ADCD20F" w14:textId="4A29B2E6" w:rsidR="00C07DA0" w:rsidRDefault="00FC2D97" w:rsidP="009F4B47">
            <w:pPr>
              <w:pStyle w:val="Default"/>
            </w:pPr>
            <w:r>
              <w:rPr>
                <w:sz w:val="20"/>
              </w:rPr>
              <w:t>La ejecución del PETIC.</w:t>
            </w:r>
          </w:p>
        </w:tc>
        <w:tc>
          <w:tcPr>
            <w:tcW w:w="5103" w:type="dxa"/>
          </w:tcPr>
          <w:p w14:paraId="04737FC4" w14:textId="38437260" w:rsidR="00C07DA0" w:rsidRDefault="00FC2D97" w:rsidP="009F4B47">
            <w:pPr>
              <w:pStyle w:val="Default"/>
              <w:jc w:val="both"/>
            </w:pPr>
            <w:r>
              <w:rPr>
                <w:sz w:val="20"/>
              </w:rPr>
              <w:t>Verificando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cumplimiento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las actividades inscritas dentro del PETIC.</w:t>
            </w:r>
          </w:p>
        </w:tc>
        <w:tc>
          <w:tcPr>
            <w:tcW w:w="992" w:type="dxa"/>
            <w:vAlign w:val="center"/>
          </w:tcPr>
          <w:p w14:paraId="5DF92E7C" w14:textId="544CFCA5" w:rsidR="00C07DA0" w:rsidRDefault="00C07DA0" w:rsidP="009F4B47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  <w:vAlign w:val="center"/>
          </w:tcPr>
          <w:p w14:paraId="3B79324C" w14:textId="676480F8" w:rsidR="00C07DA0" w:rsidRDefault="00C07DA0" w:rsidP="009F4B4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814" w:type="dxa"/>
            <w:vMerge w:val="restart"/>
            <w:vAlign w:val="center"/>
          </w:tcPr>
          <w:p w14:paraId="26B6F44B" w14:textId="26CEDBA4" w:rsidR="00C07DA0" w:rsidRDefault="00FC2D97" w:rsidP="00C07DA0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Jefe de </w:t>
            </w:r>
            <w:r w:rsidR="00C07DA0" w:rsidRPr="00C07DA0">
              <w:rPr>
                <w:rFonts w:ascii="Arial" w:hAnsi="Arial" w:cs="Arial"/>
                <w:color w:val="000000" w:themeColor="text1"/>
                <w:sz w:val="20"/>
                <w:szCs w:val="20"/>
              </w:rPr>
              <w:t>Oficina de Planeación</w:t>
            </w:r>
          </w:p>
          <w:p w14:paraId="3189656D" w14:textId="77777777" w:rsidR="00FC2D97" w:rsidRDefault="00FC2D97" w:rsidP="00C07DA0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338B72FD" w14:textId="3FAA551E" w:rsidR="00FC2D97" w:rsidRPr="00C07DA0" w:rsidRDefault="00FC2D97" w:rsidP="00C07DA0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Sistemas de Información y Comunicación</w:t>
            </w:r>
          </w:p>
        </w:tc>
      </w:tr>
      <w:tr w:rsidR="00C07DA0" w:rsidRPr="00942FF8" w14:paraId="7C2B4A87" w14:textId="77777777" w:rsidTr="009F4B47">
        <w:tc>
          <w:tcPr>
            <w:tcW w:w="4706" w:type="dxa"/>
            <w:vAlign w:val="center"/>
          </w:tcPr>
          <w:p w14:paraId="2BCE0DDB" w14:textId="060F7372" w:rsidR="00C07DA0" w:rsidRDefault="00FC2D97" w:rsidP="00FC2D97">
            <w:pPr>
              <w:pStyle w:val="Default"/>
              <w:jc w:val="both"/>
            </w:pPr>
            <w:r w:rsidRPr="00FC2D97">
              <w:rPr>
                <w:sz w:val="20"/>
              </w:rPr>
              <w:t>La ejecución de las actividades contenidas en el plan de</w:t>
            </w:r>
            <w:r>
              <w:rPr>
                <w:sz w:val="20"/>
              </w:rPr>
              <w:t xml:space="preserve"> </w:t>
            </w:r>
            <w:r w:rsidRPr="00FC2D97">
              <w:rPr>
                <w:sz w:val="20"/>
              </w:rPr>
              <w:t>Mejoramiento según hallazgos de auditoria.</w:t>
            </w:r>
          </w:p>
        </w:tc>
        <w:tc>
          <w:tcPr>
            <w:tcW w:w="5103" w:type="dxa"/>
          </w:tcPr>
          <w:p w14:paraId="1AF642D5" w14:textId="4FF88C77" w:rsidR="00C07DA0" w:rsidRDefault="00FC2D97" w:rsidP="00F00DBA">
            <w:pPr>
              <w:pStyle w:val="Default"/>
              <w:jc w:val="both"/>
            </w:pPr>
            <w:r w:rsidRPr="00FC2D97">
              <w:rPr>
                <w:sz w:val="20"/>
              </w:rPr>
              <w:t>Plan de acción a los requerimientos en la auditoria del proceso.</w:t>
            </w:r>
          </w:p>
        </w:tc>
        <w:tc>
          <w:tcPr>
            <w:tcW w:w="992" w:type="dxa"/>
            <w:vAlign w:val="center"/>
          </w:tcPr>
          <w:p w14:paraId="746EA8A9" w14:textId="30E57B90" w:rsidR="00C07DA0" w:rsidRDefault="00C07DA0" w:rsidP="00F00DBA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  <w:vAlign w:val="center"/>
          </w:tcPr>
          <w:p w14:paraId="54495FF1" w14:textId="6EC2034C" w:rsidR="00C07DA0" w:rsidRDefault="00C07DA0" w:rsidP="00F00DB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814" w:type="dxa"/>
            <w:vMerge/>
          </w:tcPr>
          <w:p w14:paraId="1DF286D5" w14:textId="77777777" w:rsidR="00C07DA0" w:rsidRPr="00076D35" w:rsidRDefault="00C07DA0" w:rsidP="00F00DBA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7941F6" w:rsidRPr="002265E5" w14:paraId="055CAC96" w14:textId="77777777" w:rsidTr="009F4B47">
        <w:tc>
          <w:tcPr>
            <w:tcW w:w="4706" w:type="dxa"/>
            <w:vAlign w:val="center"/>
          </w:tcPr>
          <w:p w14:paraId="42B7E71B" w14:textId="7A76D551" w:rsidR="007941F6" w:rsidRPr="002265E5" w:rsidRDefault="00FC2D97" w:rsidP="007941F6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</w:rPr>
              <w:t>La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actualizaci</w:t>
            </w:r>
            <w:r>
              <w:rPr>
                <w:rFonts w:ascii="Calibri" w:hAnsi="Calibri"/>
                <w:sz w:val="20"/>
              </w:rPr>
              <w:t>ó</w:t>
            </w:r>
            <w:r>
              <w:rPr>
                <w:sz w:val="20"/>
              </w:rPr>
              <w:t>n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informaci</w:t>
            </w:r>
            <w:r>
              <w:rPr>
                <w:rFonts w:ascii="Calibri" w:hAnsi="Calibri"/>
                <w:sz w:val="20"/>
              </w:rPr>
              <w:t>ó</w:t>
            </w:r>
            <w:r>
              <w:rPr>
                <w:sz w:val="20"/>
              </w:rPr>
              <w:t>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contenida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mapa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riesgo.</w:t>
            </w:r>
          </w:p>
        </w:tc>
        <w:tc>
          <w:tcPr>
            <w:tcW w:w="5103" w:type="dxa"/>
          </w:tcPr>
          <w:p w14:paraId="2429BE11" w14:textId="5A89D3FA" w:rsidR="007941F6" w:rsidRPr="002265E5" w:rsidRDefault="00FC2D97" w:rsidP="007941F6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</w:rPr>
              <w:t>E</w:t>
            </w:r>
            <w:r>
              <w:rPr>
                <w:sz w:val="20"/>
              </w:rPr>
              <w:t>stablecimiento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sz w:val="20"/>
              </w:rPr>
              <w:t>cronograma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 xml:space="preserve">con 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fechas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seguimiento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Mapa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riesgos.</w:t>
            </w:r>
          </w:p>
        </w:tc>
        <w:tc>
          <w:tcPr>
            <w:tcW w:w="992" w:type="dxa"/>
            <w:vAlign w:val="center"/>
          </w:tcPr>
          <w:p w14:paraId="706D620C" w14:textId="1E7082B2" w:rsidR="007941F6" w:rsidRPr="002265E5" w:rsidRDefault="007941F6" w:rsidP="007941F6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  <w:vAlign w:val="center"/>
          </w:tcPr>
          <w:p w14:paraId="2F575854" w14:textId="76D5ACC6" w:rsidR="007941F6" w:rsidRPr="002265E5" w:rsidRDefault="007941F6" w:rsidP="007941F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814" w:type="dxa"/>
            <w:vMerge/>
            <w:vAlign w:val="center"/>
          </w:tcPr>
          <w:p w14:paraId="44E44CA2" w14:textId="2B5304C2" w:rsidR="007941F6" w:rsidRPr="002265E5" w:rsidRDefault="007941F6" w:rsidP="007941F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F6" w:rsidRPr="003D5ED1" w14:paraId="13081653" w14:textId="77777777" w:rsidTr="009F4B47">
        <w:tc>
          <w:tcPr>
            <w:tcW w:w="4706" w:type="dxa"/>
            <w:vAlign w:val="center"/>
          </w:tcPr>
          <w:p w14:paraId="408EDA46" w14:textId="03244E87" w:rsidR="007941F6" w:rsidRPr="003D5ED1" w:rsidRDefault="00FC2D97" w:rsidP="00FC2D97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 ejecución de las herramientas de comunicación</w:t>
            </w:r>
          </w:p>
        </w:tc>
        <w:tc>
          <w:tcPr>
            <w:tcW w:w="5103" w:type="dxa"/>
          </w:tcPr>
          <w:p w14:paraId="43587F61" w14:textId="48FF5E19" w:rsidR="007941F6" w:rsidRPr="003D5ED1" w:rsidRDefault="00FC2D97" w:rsidP="007941F6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Política, Planes de Comunicaciones y Manuales de identidad </w:t>
            </w:r>
          </w:p>
        </w:tc>
        <w:tc>
          <w:tcPr>
            <w:tcW w:w="992" w:type="dxa"/>
            <w:vAlign w:val="center"/>
          </w:tcPr>
          <w:p w14:paraId="351B7ECF" w14:textId="7709937C" w:rsidR="007941F6" w:rsidRPr="003D5ED1" w:rsidRDefault="007941F6" w:rsidP="007941F6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  <w:vAlign w:val="center"/>
          </w:tcPr>
          <w:p w14:paraId="7ADCAB7B" w14:textId="456C00F8" w:rsidR="007941F6" w:rsidRPr="003D5ED1" w:rsidRDefault="007941F6" w:rsidP="007941F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1814" w:type="dxa"/>
            <w:vMerge/>
          </w:tcPr>
          <w:p w14:paraId="7EAB772E" w14:textId="77777777" w:rsidR="007941F6" w:rsidRPr="003D5ED1" w:rsidRDefault="007941F6" w:rsidP="007941F6">
            <w:pPr>
              <w:pStyle w:val="Default"/>
              <w:rPr>
                <w:sz w:val="20"/>
                <w:szCs w:val="20"/>
              </w:rPr>
            </w:pPr>
          </w:p>
        </w:tc>
      </w:tr>
    </w:tbl>
    <w:p w14:paraId="15DB6344" w14:textId="5722DF3F" w:rsidR="007941F6" w:rsidRDefault="00E23F69" w:rsidP="006860B4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</w:t>
      </w:r>
      <w:r w:rsidR="00996992" w:rsidRPr="002462ED">
        <w:rPr>
          <w:rFonts w:ascii="Arial" w:hAnsi="Arial" w:cs="Arial"/>
          <w:b/>
          <w:sz w:val="20"/>
          <w:szCs w:val="20"/>
        </w:rPr>
        <w:t xml:space="preserve"> </w:t>
      </w:r>
    </w:p>
    <w:p w14:paraId="6FDB61BB" w14:textId="273298C9" w:rsidR="00FC2D97" w:rsidRDefault="00FC2D97" w:rsidP="006860B4">
      <w:pPr>
        <w:rPr>
          <w:rFonts w:ascii="Arial" w:hAnsi="Arial" w:cs="Arial"/>
          <w:b/>
          <w:sz w:val="20"/>
          <w:szCs w:val="20"/>
        </w:rPr>
      </w:pPr>
    </w:p>
    <w:p w14:paraId="5B1C25FE" w14:textId="77777777" w:rsidR="00FC2D97" w:rsidRDefault="00FC2D97" w:rsidP="006860B4">
      <w:pPr>
        <w:rPr>
          <w:rFonts w:ascii="Arial" w:hAnsi="Arial" w:cs="Arial"/>
          <w:b/>
          <w:sz w:val="20"/>
          <w:szCs w:val="20"/>
        </w:rPr>
      </w:pPr>
    </w:p>
    <w:p w14:paraId="3235D0A3" w14:textId="15F534CE" w:rsidR="006860B4" w:rsidRDefault="007941F6" w:rsidP="006860B4">
      <w:r>
        <w:rPr>
          <w:rFonts w:ascii="Arial" w:hAnsi="Arial" w:cs="Arial"/>
          <w:b/>
          <w:sz w:val="20"/>
          <w:szCs w:val="20"/>
        </w:rPr>
        <w:lastRenderedPageBreak/>
        <w:t xml:space="preserve">                    </w:t>
      </w:r>
      <w:r w:rsidR="00996992" w:rsidRPr="002462ED">
        <w:rPr>
          <w:rFonts w:ascii="Arial" w:hAnsi="Arial" w:cs="Arial"/>
          <w:b/>
          <w:sz w:val="20"/>
          <w:szCs w:val="20"/>
        </w:rPr>
        <w:t xml:space="preserve"> </w:t>
      </w:r>
      <w:r w:rsidR="006860B4" w:rsidRPr="002462ED">
        <w:rPr>
          <w:rFonts w:ascii="Arial" w:hAnsi="Arial" w:cs="Arial"/>
          <w:b/>
          <w:sz w:val="20"/>
          <w:szCs w:val="20"/>
        </w:rPr>
        <w:t>INDICADORES</w:t>
      </w:r>
      <w:r w:rsidR="00FC2D97">
        <w:t xml:space="preserve"> (Ver Matriz</w:t>
      </w:r>
      <w:r w:rsidR="006860B4">
        <w:t xml:space="preserve"> de indicadores)</w:t>
      </w:r>
    </w:p>
    <w:tbl>
      <w:tblPr>
        <w:tblStyle w:val="Tablaconcuadrcula"/>
        <w:tblW w:w="13676" w:type="dxa"/>
        <w:tblInd w:w="1101" w:type="dxa"/>
        <w:tblLayout w:type="fixed"/>
        <w:tblLook w:val="04A0" w:firstRow="1" w:lastRow="0" w:firstColumn="1" w:lastColumn="0" w:noHBand="0" w:noVBand="1"/>
      </w:tblPr>
      <w:tblGrid>
        <w:gridCol w:w="3797"/>
        <w:gridCol w:w="5162"/>
        <w:gridCol w:w="1397"/>
        <w:gridCol w:w="1674"/>
        <w:gridCol w:w="1646"/>
      </w:tblGrid>
      <w:tr w:rsidR="006860B4" w:rsidRPr="00987688" w14:paraId="2E1F8F76" w14:textId="77777777" w:rsidTr="00235F9B">
        <w:trPr>
          <w:trHeight w:val="303"/>
        </w:trPr>
        <w:tc>
          <w:tcPr>
            <w:tcW w:w="3797" w:type="dxa"/>
            <w:shd w:val="clear" w:color="auto" w:fill="D9E2F3" w:themeFill="accent5" w:themeFillTint="33"/>
            <w:vAlign w:val="center"/>
          </w:tcPr>
          <w:p w14:paraId="5591CA8A" w14:textId="77777777" w:rsidR="006860B4" w:rsidRPr="00987688" w:rsidRDefault="006860B4" w:rsidP="00885E1B">
            <w:pPr>
              <w:jc w:val="center"/>
              <w:rPr>
                <w:rFonts w:ascii="Arial" w:hAnsi="Arial" w:cs="Arial"/>
                <w:b/>
              </w:rPr>
            </w:pPr>
            <w:r w:rsidRPr="00987688">
              <w:rPr>
                <w:rFonts w:ascii="Arial" w:hAnsi="Arial" w:cs="Arial"/>
                <w:b/>
              </w:rPr>
              <w:t>Indicador</w:t>
            </w:r>
          </w:p>
        </w:tc>
        <w:tc>
          <w:tcPr>
            <w:tcW w:w="5162" w:type="dxa"/>
            <w:shd w:val="clear" w:color="auto" w:fill="D9E2F3" w:themeFill="accent5" w:themeFillTint="33"/>
            <w:vAlign w:val="center"/>
          </w:tcPr>
          <w:p w14:paraId="5513FB5B" w14:textId="77777777" w:rsidR="006860B4" w:rsidRPr="00987688" w:rsidRDefault="006860B4" w:rsidP="00885E1B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987688">
              <w:rPr>
                <w:b/>
                <w:bCs/>
                <w:sz w:val="22"/>
                <w:szCs w:val="22"/>
              </w:rPr>
              <w:t>Formula</w:t>
            </w:r>
          </w:p>
        </w:tc>
        <w:tc>
          <w:tcPr>
            <w:tcW w:w="1397" w:type="dxa"/>
            <w:shd w:val="clear" w:color="auto" w:fill="D9E2F3" w:themeFill="accent5" w:themeFillTint="33"/>
            <w:vAlign w:val="center"/>
          </w:tcPr>
          <w:p w14:paraId="7A9EA91F" w14:textId="77777777" w:rsidR="006860B4" w:rsidRPr="00987688" w:rsidRDefault="006860B4" w:rsidP="00885E1B">
            <w:pPr>
              <w:jc w:val="center"/>
              <w:rPr>
                <w:rFonts w:ascii="Arial" w:hAnsi="Arial" w:cs="Arial"/>
                <w:b/>
              </w:rPr>
            </w:pPr>
            <w:r w:rsidRPr="00987688">
              <w:rPr>
                <w:rFonts w:ascii="Arial" w:hAnsi="Arial" w:cs="Arial"/>
                <w:b/>
              </w:rPr>
              <w:t>Meta</w:t>
            </w:r>
          </w:p>
        </w:tc>
        <w:tc>
          <w:tcPr>
            <w:tcW w:w="1674" w:type="dxa"/>
            <w:shd w:val="clear" w:color="auto" w:fill="D9E2F3" w:themeFill="accent5" w:themeFillTint="33"/>
            <w:vAlign w:val="center"/>
          </w:tcPr>
          <w:p w14:paraId="33CB0D03" w14:textId="77777777" w:rsidR="006860B4" w:rsidRPr="00987688" w:rsidRDefault="006860B4" w:rsidP="00885E1B">
            <w:pPr>
              <w:jc w:val="center"/>
              <w:rPr>
                <w:rFonts w:ascii="Arial" w:hAnsi="Arial" w:cs="Arial"/>
                <w:b/>
              </w:rPr>
            </w:pPr>
            <w:r w:rsidRPr="00987688">
              <w:rPr>
                <w:rFonts w:ascii="Arial" w:hAnsi="Arial" w:cs="Arial"/>
                <w:b/>
              </w:rPr>
              <w:t>Frecuencia</w:t>
            </w:r>
            <w:r>
              <w:rPr>
                <w:rFonts w:ascii="Arial" w:hAnsi="Arial" w:cs="Arial"/>
                <w:b/>
              </w:rPr>
              <w:t xml:space="preserve"> de Revisión</w:t>
            </w:r>
          </w:p>
        </w:tc>
        <w:tc>
          <w:tcPr>
            <w:tcW w:w="1646" w:type="dxa"/>
            <w:shd w:val="clear" w:color="auto" w:fill="D9E2F3" w:themeFill="accent5" w:themeFillTint="33"/>
            <w:vAlign w:val="center"/>
          </w:tcPr>
          <w:p w14:paraId="0FBF0495" w14:textId="77777777" w:rsidR="006860B4" w:rsidRPr="00987688" w:rsidRDefault="006860B4" w:rsidP="00885E1B">
            <w:pPr>
              <w:jc w:val="center"/>
              <w:rPr>
                <w:rFonts w:ascii="Arial" w:hAnsi="Arial" w:cs="Arial"/>
                <w:b/>
              </w:rPr>
            </w:pPr>
            <w:r w:rsidRPr="00987688">
              <w:rPr>
                <w:rFonts w:ascii="Arial" w:hAnsi="Arial" w:cs="Arial"/>
                <w:b/>
              </w:rPr>
              <w:t>Responsable</w:t>
            </w:r>
          </w:p>
        </w:tc>
      </w:tr>
      <w:tr w:rsidR="007564B4" w:rsidRPr="00A918AB" w14:paraId="3C57FFE0" w14:textId="77777777" w:rsidTr="00235F9B">
        <w:trPr>
          <w:trHeight w:val="833"/>
        </w:trPr>
        <w:tc>
          <w:tcPr>
            <w:tcW w:w="3797" w:type="dxa"/>
          </w:tcPr>
          <w:p w14:paraId="23A35BEE" w14:textId="77777777" w:rsidR="00FC2D97" w:rsidRDefault="00FC2D97" w:rsidP="007564B4">
            <w:pPr>
              <w:pStyle w:val="Default"/>
              <w:jc w:val="both"/>
              <w:rPr>
                <w:sz w:val="20"/>
                <w:szCs w:val="20"/>
              </w:rPr>
            </w:pPr>
          </w:p>
          <w:p w14:paraId="270E6C48" w14:textId="77777777" w:rsidR="00FC2D97" w:rsidRDefault="00FC2D97" w:rsidP="007564B4">
            <w:pPr>
              <w:pStyle w:val="Default"/>
              <w:jc w:val="both"/>
              <w:rPr>
                <w:sz w:val="20"/>
                <w:szCs w:val="20"/>
              </w:rPr>
            </w:pPr>
          </w:p>
          <w:p w14:paraId="75A8E184" w14:textId="4D5B9DEA" w:rsidR="007564B4" w:rsidRPr="00A918AB" w:rsidRDefault="00FC2D97" w:rsidP="00FC2D97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 Matriz General de Indicadores</w:t>
            </w:r>
          </w:p>
        </w:tc>
        <w:tc>
          <w:tcPr>
            <w:tcW w:w="5162" w:type="dxa"/>
          </w:tcPr>
          <w:p w14:paraId="44E97D73" w14:textId="77777777" w:rsidR="00FC2D97" w:rsidRDefault="00FC2D97" w:rsidP="007564B4">
            <w:pPr>
              <w:pStyle w:val="Default"/>
              <w:rPr>
                <w:sz w:val="20"/>
                <w:szCs w:val="20"/>
              </w:rPr>
            </w:pPr>
          </w:p>
          <w:p w14:paraId="6AE07D6F" w14:textId="0B39D693" w:rsidR="007564B4" w:rsidRPr="00A918AB" w:rsidRDefault="00FC2D97" w:rsidP="00FC2D97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Las identificadas en cada indicador y establecidas en la matriz general de Indicadores</w:t>
            </w:r>
          </w:p>
        </w:tc>
        <w:tc>
          <w:tcPr>
            <w:tcW w:w="1397" w:type="dxa"/>
          </w:tcPr>
          <w:p w14:paraId="6FFFAE85" w14:textId="77777777" w:rsidR="00235F9B" w:rsidRDefault="00235F9B" w:rsidP="007564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4EF069E" w14:textId="5C562614" w:rsidR="007564B4" w:rsidRPr="00A918AB" w:rsidRDefault="00235F9B" w:rsidP="007564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 dispuesta en la ficha de indicadores</w:t>
            </w:r>
          </w:p>
        </w:tc>
        <w:tc>
          <w:tcPr>
            <w:tcW w:w="1674" w:type="dxa"/>
            <w:vAlign w:val="center"/>
          </w:tcPr>
          <w:p w14:paraId="20DDB05F" w14:textId="1BB597C1" w:rsidR="007564B4" w:rsidRPr="00A918AB" w:rsidRDefault="00FC2D97" w:rsidP="007564B4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Las identificadas en la</w:t>
            </w:r>
            <w:r w:rsidR="009147E2">
              <w:rPr>
                <w:sz w:val="20"/>
                <w:szCs w:val="20"/>
              </w:rPr>
              <w:t xml:space="preserve"> ficha de indicadores</w:t>
            </w:r>
            <w:bookmarkStart w:id="0" w:name="_GoBack"/>
            <w:bookmarkEnd w:id="0"/>
          </w:p>
        </w:tc>
        <w:tc>
          <w:tcPr>
            <w:tcW w:w="1646" w:type="dxa"/>
          </w:tcPr>
          <w:p w14:paraId="7AE2E0E3" w14:textId="77777777" w:rsidR="00FC2D97" w:rsidRDefault="00FC2D97" w:rsidP="00FC2D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Jefe de </w:t>
            </w:r>
            <w:r w:rsidRPr="00C07DA0">
              <w:rPr>
                <w:rFonts w:ascii="Arial" w:hAnsi="Arial" w:cs="Arial"/>
                <w:color w:val="000000" w:themeColor="text1"/>
                <w:sz w:val="20"/>
                <w:szCs w:val="20"/>
              </w:rPr>
              <w:t>Oficina de Planeación</w:t>
            </w:r>
          </w:p>
          <w:p w14:paraId="6CDA5D52" w14:textId="77777777" w:rsidR="00FC2D97" w:rsidRDefault="00FC2D97" w:rsidP="00FC2D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73C3DF3C" w14:textId="103B128C" w:rsidR="007564B4" w:rsidRPr="00A918AB" w:rsidRDefault="00FC2D97" w:rsidP="00FC2D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Sistemas de Información y Comunicación</w:t>
            </w:r>
          </w:p>
        </w:tc>
      </w:tr>
    </w:tbl>
    <w:p w14:paraId="65504506" w14:textId="258FEBB7" w:rsidR="00245E34" w:rsidRDefault="006860B4" w:rsidP="00245E34">
      <w:pPr>
        <w:spacing w:after="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</w:t>
      </w:r>
      <w:r w:rsidR="00FB715C">
        <w:rPr>
          <w:b/>
          <w:bCs/>
          <w:sz w:val="23"/>
          <w:szCs w:val="23"/>
        </w:rPr>
        <w:t xml:space="preserve">              </w:t>
      </w:r>
    </w:p>
    <w:p w14:paraId="5BA7F08D" w14:textId="1CCB2FA4" w:rsidR="006860B4" w:rsidRPr="00FC2D97" w:rsidRDefault="006860B4" w:rsidP="00FC2D97">
      <w:pPr>
        <w:ind w:left="708" w:firstLine="426"/>
        <w:rPr>
          <w:sz w:val="23"/>
          <w:szCs w:val="23"/>
        </w:rPr>
      </w:pPr>
      <w:r w:rsidRPr="00FC2D97">
        <w:rPr>
          <w:rFonts w:ascii="Arial" w:hAnsi="Arial" w:cs="Arial"/>
          <w:b/>
          <w:sz w:val="20"/>
          <w:szCs w:val="20"/>
        </w:rPr>
        <w:t xml:space="preserve">GESTIÓN DEL RIESGO: </w:t>
      </w:r>
      <w:r w:rsidRPr="00FC2D97">
        <w:rPr>
          <w:rFonts w:ascii="Arial" w:hAnsi="Arial" w:cs="Arial"/>
          <w:sz w:val="20"/>
          <w:szCs w:val="20"/>
        </w:rPr>
        <w:t xml:space="preserve">(Ver Mapa de </w:t>
      </w:r>
      <w:r w:rsidR="00E31B3D" w:rsidRPr="00FC2D97">
        <w:rPr>
          <w:rFonts w:ascii="Arial" w:hAnsi="Arial" w:cs="Arial"/>
          <w:sz w:val="20"/>
          <w:szCs w:val="20"/>
        </w:rPr>
        <w:t>Riesgos)</w:t>
      </w:r>
    </w:p>
    <w:tbl>
      <w:tblPr>
        <w:tblStyle w:val="Tablaconcuadrcula"/>
        <w:tblW w:w="13826" w:type="dxa"/>
        <w:tblInd w:w="1101" w:type="dxa"/>
        <w:tblLook w:val="04A0" w:firstRow="1" w:lastRow="0" w:firstColumn="1" w:lastColumn="0" w:noHBand="0" w:noVBand="1"/>
      </w:tblPr>
      <w:tblGrid>
        <w:gridCol w:w="4515"/>
        <w:gridCol w:w="5813"/>
        <w:gridCol w:w="1693"/>
        <w:gridCol w:w="1805"/>
      </w:tblGrid>
      <w:tr w:rsidR="00555530" w:rsidRPr="00670FDD" w14:paraId="5D661438" w14:textId="77777777" w:rsidTr="004F740F">
        <w:trPr>
          <w:trHeight w:val="280"/>
        </w:trPr>
        <w:tc>
          <w:tcPr>
            <w:tcW w:w="4515" w:type="dxa"/>
            <w:shd w:val="clear" w:color="auto" w:fill="D9E2F3" w:themeFill="accent5" w:themeFillTint="33"/>
            <w:vAlign w:val="center"/>
          </w:tcPr>
          <w:p w14:paraId="4AF09BC5" w14:textId="6DB9D4DC" w:rsidR="00555530" w:rsidRPr="00670FDD" w:rsidRDefault="00555530" w:rsidP="00BB5200">
            <w:pPr>
              <w:jc w:val="center"/>
              <w:rPr>
                <w:rFonts w:ascii="Arial" w:hAnsi="Arial" w:cs="Arial"/>
                <w:b/>
              </w:rPr>
            </w:pPr>
            <w:r>
              <w:t xml:space="preserve"> </w:t>
            </w:r>
            <w:r w:rsidRPr="00670FDD">
              <w:rPr>
                <w:rFonts w:ascii="Arial" w:hAnsi="Arial" w:cs="Arial"/>
                <w:b/>
              </w:rPr>
              <w:t>Riesgo</w:t>
            </w:r>
          </w:p>
        </w:tc>
        <w:tc>
          <w:tcPr>
            <w:tcW w:w="5813" w:type="dxa"/>
            <w:shd w:val="clear" w:color="auto" w:fill="D9E2F3" w:themeFill="accent5" w:themeFillTint="33"/>
            <w:vAlign w:val="center"/>
          </w:tcPr>
          <w:p w14:paraId="0B94A8B7" w14:textId="77777777" w:rsidR="00555530" w:rsidRPr="00670FDD" w:rsidRDefault="00555530" w:rsidP="00885E1B">
            <w:pPr>
              <w:jc w:val="center"/>
              <w:rPr>
                <w:rFonts w:ascii="Arial" w:hAnsi="Arial" w:cs="Arial"/>
                <w:b/>
              </w:rPr>
            </w:pPr>
            <w:r w:rsidRPr="00670FDD">
              <w:rPr>
                <w:rFonts w:ascii="Arial" w:hAnsi="Arial" w:cs="Arial"/>
                <w:b/>
              </w:rPr>
              <w:t>Acciones</w:t>
            </w:r>
          </w:p>
        </w:tc>
        <w:tc>
          <w:tcPr>
            <w:tcW w:w="1693" w:type="dxa"/>
            <w:shd w:val="clear" w:color="auto" w:fill="D9E2F3" w:themeFill="accent5" w:themeFillTint="33"/>
            <w:vAlign w:val="center"/>
          </w:tcPr>
          <w:p w14:paraId="61192748" w14:textId="77777777" w:rsidR="00555530" w:rsidRPr="00670FDD" w:rsidRDefault="00555530" w:rsidP="00885E1B">
            <w:pPr>
              <w:jc w:val="center"/>
              <w:rPr>
                <w:rFonts w:ascii="Arial" w:hAnsi="Arial" w:cs="Arial"/>
                <w:b/>
              </w:rPr>
            </w:pPr>
            <w:r w:rsidRPr="00670FDD">
              <w:rPr>
                <w:rFonts w:ascii="Arial" w:hAnsi="Arial" w:cs="Arial"/>
                <w:b/>
              </w:rPr>
              <w:t>Frecuencia de Revisión</w:t>
            </w:r>
          </w:p>
        </w:tc>
        <w:tc>
          <w:tcPr>
            <w:tcW w:w="1805" w:type="dxa"/>
            <w:shd w:val="clear" w:color="auto" w:fill="D9E2F3" w:themeFill="accent5" w:themeFillTint="33"/>
            <w:vAlign w:val="center"/>
          </w:tcPr>
          <w:p w14:paraId="1D04D4D8" w14:textId="77777777" w:rsidR="00555530" w:rsidRPr="00670FDD" w:rsidRDefault="00555530" w:rsidP="00885E1B">
            <w:pPr>
              <w:jc w:val="center"/>
              <w:rPr>
                <w:rFonts w:ascii="Arial" w:hAnsi="Arial" w:cs="Arial"/>
                <w:b/>
              </w:rPr>
            </w:pPr>
            <w:r w:rsidRPr="00670FDD">
              <w:rPr>
                <w:rFonts w:ascii="Arial" w:hAnsi="Arial" w:cs="Arial"/>
                <w:b/>
              </w:rPr>
              <w:t>Responsable</w:t>
            </w:r>
          </w:p>
        </w:tc>
      </w:tr>
      <w:tr w:rsidR="0006382A" w:rsidRPr="001F3F54" w14:paraId="173B4C6C" w14:textId="77777777" w:rsidTr="004F740F">
        <w:trPr>
          <w:trHeight w:val="770"/>
        </w:trPr>
        <w:tc>
          <w:tcPr>
            <w:tcW w:w="4515" w:type="dxa"/>
          </w:tcPr>
          <w:p w14:paraId="06A93F97" w14:textId="77777777" w:rsidR="004F740F" w:rsidRDefault="004F740F" w:rsidP="004F740F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588ABC7F" w14:textId="77777777" w:rsidR="004F740F" w:rsidRDefault="004F740F" w:rsidP="004F740F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17A6A6C7" w14:textId="5AD92C70" w:rsidR="0006382A" w:rsidRPr="00FF2257" w:rsidRDefault="00FC2D97" w:rsidP="004F740F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Ver Mapa de Riesgos del Proceso</w:t>
            </w:r>
          </w:p>
        </w:tc>
        <w:tc>
          <w:tcPr>
            <w:tcW w:w="5813" w:type="dxa"/>
          </w:tcPr>
          <w:p w14:paraId="758186EF" w14:textId="77777777" w:rsidR="004F740F" w:rsidRDefault="004F740F" w:rsidP="004F740F">
            <w:pPr>
              <w:pStyle w:val="TableParagraph"/>
              <w:spacing w:line="278" w:lineRule="auto"/>
              <w:ind w:right="100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  <w:p w14:paraId="5A45E5B6" w14:textId="77777777" w:rsidR="004F740F" w:rsidRDefault="004F740F" w:rsidP="004F740F">
            <w:pPr>
              <w:pStyle w:val="TableParagraph"/>
              <w:spacing w:line="278" w:lineRule="auto"/>
              <w:ind w:right="100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</w:p>
          <w:p w14:paraId="6F58DBEF" w14:textId="2AD8CD3A" w:rsidR="0006382A" w:rsidRPr="00FF2257" w:rsidRDefault="00FC2D97" w:rsidP="004F740F">
            <w:pPr>
              <w:pStyle w:val="TableParagraph"/>
              <w:spacing w:line="278" w:lineRule="auto"/>
              <w:ind w:right="100"/>
              <w:jc w:val="center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es-MX"/>
              </w:rPr>
              <w:t>Identificadas en el Mapa de Riesgos del Proceso</w:t>
            </w:r>
          </w:p>
        </w:tc>
        <w:tc>
          <w:tcPr>
            <w:tcW w:w="1693" w:type="dxa"/>
            <w:vAlign w:val="center"/>
          </w:tcPr>
          <w:p w14:paraId="3EFA5024" w14:textId="3A313DC9" w:rsidR="0006382A" w:rsidRPr="00FF2257" w:rsidRDefault="00245E34" w:rsidP="0006382A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Cada 4 meses</w:t>
            </w:r>
          </w:p>
        </w:tc>
        <w:tc>
          <w:tcPr>
            <w:tcW w:w="1805" w:type="dxa"/>
            <w:vAlign w:val="center"/>
          </w:tcPr>
          <w:p w14:paraId="7C4DF968" w14:textId="77777777" w:rsidR="00FC2D97" w:rsidRDefault="00FC2D97" w:rsidP="00FC2D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iCs/>
                <w:color w:val="000000" w:themeColor="text1"/>
                <w:sz w:val="20"/>
                <w:szCs w:val="20"/>
              </w:rPr>
              <w:t>Jefe Oficina de Planeación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  <w:p w14:paraId="566612DA" w14:textId="77777777" w:rsidR="00FC2D97" w:rsidRDefault="00FC2D97" w:rsidP="00FC2D9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23E159B5" w14:textId="24EE09A4" w:rsidR="0006382A" w:rsidRPr="00FF2257" w:rsidRDefault="00FC2D97" w:rsidP="00FC2D97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Sistemas de Información y Comunicación</w:t>
            </w:r>
          </w:p>
        </w:tc>
      </w:tr>
    </w:tbl>
    <w:p w14:paraId="1EC39E35" w14:textId="77777777" w:rsidR="00555530" w:rsidRDefault="00555530" w:rsidP="00555530">
      <w:pPr>
        <w:spacing w:after="0"/>
      </w:pPr>
    </w:p>
    <w:p w14:paraId="51991871" w14:textId="2142F62D" w:rsidR="00555530" w:rsidRPr="002462ED" w:rsidRDefault="00555530" w:rsidP="0055553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</w:t>
      </w:r>
      <w:r w:rsidR="00DE2F91">
        <w:rPr>
          <w:rFonts w:ascii="Arial" w:hAnsi="Arial" w:cs="Arial"/>
          <w:b/>
          <w:sz w:val="20"/>
          <w:szCs w:val="20"/>
        </w:rPr>
        <w:t xml:space="preserve">      </w:t>
      </w:r>
      <w:r>
        <w:rPr>
          <w:rFonts w:ascii="Arial" w:hAnsi="Arial" w:cs="Arial"/>
          <w:b/>
          <w:sz w:val="20"/>
          <w:szCs w:val="20"/>
        </w:rPr>
        <w:t xml:space="preserve">   </w:t>
      </w:r>
      <w:r w:rsidRPr="002462ED">
        <w:rPr>
          <w:rFonts w:ascii="Arial" w:hAnsi="Arial" w:cs="Arial"/>
          <w:b/>
          <w:sz w:val="20"/>
          <w:szCs w:val="20"/>
        </w:rPr>
        <w:t>RECURSOS</w:t>
      </w:r>
    </w:p>
    <w:tbl>
      <w:tblPr>
        <w:tblStyle w:val="Tablaconcuadrcula"/>
        <w:tblW w:w="13892" w:type="dxa"/>
        <w:tblInd w:w="1129" w:type="dxa"/>
        <w:tblLook w:val="04A0" w:firstRow="1" w:lastRow="0" w:firstColumn="1" w:lastColumn="0" w:noHBand="0" w:noVBand="1"/>
      </w:tblPr>
      <w:tblGrid>
        <w:gridCol w:w="3374"/>
        <w:gridCol w:w="1842"/>
        <w:gridCol w:w="4536"/>
        <w:gridCol w:w="4140"/>
      </w:tblGrid>
      <w:tr w:rsidR="00555530" w:rsidRPr="00230D52" w14:paraId="763ADE5B" w14:textId="77777777" w:rsidTr="00FC2D97">
        <w:tc>
          <w:tcPr>
            <w:tcW w:w="5216" w:type="dxa"/>
            <w:gridSpan w:val="2"/>
            <w:shd w:val="clear" w:color="auto" w:fill="BDD6EE" w:themeFill="accent1" w:themeFillTint="66"/>
            <w:vAlign w:val="center"/>
          </w:tcPr>
          <w:p w14:paraId="794B81F0" w14:textId="77777777" w:rsidR="00555530" w:rsidRPr="00FC2D97" w:rsidRDefault="00555530" w:rsidP="00885E1B">
            <w:pPr>
              <w:jc w:val="center"/>
              <w:rPr>
                <w:b/>
                <w:sz w:val="24"/>
              </w:rPr>
            </w:pPr>
            <w:r w:rsidRPr="00FC2D97">
              <w:rPr>
                <w:b/>
                <w:sz w:val="24"/>
              </w:rPr>
              <w:t>Recurso Humano</w:t>
            </w:r>
          </w:p>
        </w:tc>
        <w:tc>
          <w:tcPr>
            <w:tcW w:w="8676" w:type="dxa"/>
            <w:gridSpan w:val="2"/>
            <w:shd w:val="clear" w:color="auto" w:fill="BDD6EE" w:themeFill="accent1" w:themeFillTint="66"/>
            <w:vAlign w:val="center"/>
          </w:tcPr>
          <w:p w14:paraId="60C4BAB0" w14:textId="77777777" w:rsidR="00555530" w:rsidRPr="00FC2D97" w:rsidRDefault="00555530" w:rsidP="00885E1B">
            <w:pPr>
              <w:jc w:val="center"/>
              <w:rPr>
                <w:b/>
                <w:sz w:val="24"/>
              </w:rPr>
            </w:pPr>
            <w:r w:rsidRPr="00FC2D97">
              <w:rPr>
                <w:b/>
                <w:sz w:val="24"/>
              </w:rPr>
              <w:t>Recurso Físicos</w:t>
            </w:r>
          </w:p>
        </w:tc>
      </w:tr>
      <w:tr w:rsidR="00555530" w:rsidRPr="00230D52" w14:paraId="315C3170" w14:textId="77777777" w:rsidTr="00DE2F91">
        <w:tc>
          <w:tcPr>
            <w:tcW w:w="3374" w:type="dxa"/>
            <w:vAlign w:val="center"/>
          </w:tcPr>
          <w:p w14:paraId="4B7142E4" w14:textId="77777777" w:rsidR="00555530" w:rsidRPr="00230D52" w:rsidRDefault="00555530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30D52">
              <w:rPr>
                <w:rFonts w:ascii="Arial" w:hAnsi="Arial" w:cs="Arial"/>
                <w:b/>
                <w:sz w:val="20"/>
                <w:szCs w:val="20"/>
              </w:rPr>
              <w:t>Recurso</w:t>
            </w:r>
          </w:p>
        </w:tc>
        <w:tc>
          <w:tcPr>
            <w:tcW w:w="1842" w:type="dxa"/>
            <w:vAlign w:val="center"/>
          </w:tcPr>
          <w:p w14:paraId="53200C27" w14:textId="77777777" w:rsidR="00555530" w:rsidRPr="00230D52" w:rsidRDefault="00555530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30D52">
              <w:rPr>
                <w:rFonts w:ascii="Arial" w:hAnsi="Arial" w:cs="Arial"/>
                <w:b/>
                <w:sz w:val="20"/>
                <w:szCs w:val="20"/>
              </w:rPr>
              <w:t>Condición</w:t>
            </w:r>
          </w:p>
        </w:tc>
        <w:tc>
          <w:tcPr>
            <w:tcW w:w="4536" w:type="dxa"/>
            <w:vAlign w:val="center"/>
          </w:tcPr>
          <w:p w14:paraId="0F7F2084" w14:textId="77777777" w:rsidR="00555530" w:rsidRPr="00230D52" w:rsidRDefault="00555530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30D52">
              <w:rPr>
                <w:rFonts w:ascii="Arial" w:hAnsi="Arial" w:cs="Arial"/>
                <w:b/>
                <w:sz w:val="20"/>
                <w:szCs w:val="20"/>
              </w:rPr>
              <w:t>Recurso</w:t>
            </w:r>
          </w:p>
        </w:tc>
        <w:tc>
          <w:tcPr>
            <w:tcW w:w="4140" w:type="dxa"/>
            <w:vAlign w:val="center"/>
          </w:tcPr>
          <w:p w14:paraId="1B0F3475" w14:textId="77777777" w:rsidR="00555530" w:rsidRPr="00230D52" w:rsidRDefault="00555530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30D52">
              <w:rPr>
                <w:rFonts w:ascii="Arial" w:hAnsi="Arial" w:cs="Arial"/>
                <w:b/>
                <w:sz w:val="20"/>
                <w:szCs w:val="20"/>
              </w:rPr>
              <w:t>Condición</w:t>
            </w:r>
          </w:p>
        </w:tc>
      </w:tr>
      <w:tr w:rsidR="00555530" w:rsidRPr="005B4721" w14:paraId="13CEC994" w14:textId="77777777" w:rsidTr="00DE2F91">
        <w:tc>
          <w:tcPr>
            <w:tcW w:w="3374" w:type="dxa"/>
          </w:tcPr>
          <w:p w14:paraId="38E173B9" w14:textId="1DAE33FD" w:rsidR="00555530" w:rsidRPr="005B4721" w:rsidRDefault="000311FE" w:rsidP="00885E1B">
            <w:pPr>
              <w:rPr>
                <w:rFonts w:ascii="Arial" w:hAnsi="Arial" w:cs="Arial"/>
                <w:sz w:val="20"/>
                <w:szCs w:val="20"/>
              </w:rPr>
            </w:pPr>
            <w:r w:rsidRPr="005B4721">
              <w:rPr>
                <w:rFonts w:ascii="Arial" w:hAnsi="Arial" w:cs="Arial"/>
                <w:sz w:val="20"/>
                <w:szCs w:val="20"/>
              </w:rPr>
              <w:t>Profesionales Especializados (funcionarios – Contratistas)</w:t>
            </w:r>
          </w:p>
        </w:tc>
        <w:tc>
          <w:tcPr>
            <w:tcW w:w="1842" w:type="dxa"/>
            <w:vMerge w:val="restart"/>
            <w:vAlign w:val="center"/>
          </w:tcPr>
          <w:p w14:paraId="3C215879" w14:textId="77777777" w:rsidR="00555530" w:rsidRPr="005B4721" w:rsidRDefault="00555530" w:rsidP="00885E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B4721">
              <w:rPr>
                <w:rFonts w:ascii="Arial" w:hAnsi="Arial" w:cs="Arial"/>
                <w:sz w:val="20"/>
                <w:szCs w:val="20"/>
              </w:rPr>
              <w:t>Competencia Legales</w:t>
            </w:r>
          </w:p>
        </w:tc>
        <w:tc>
          <w:tcPr>
            <w:tcW w:w="4536" w:type="dxa"/>
          </w:tcPr>
          <w:p w14:paraId="664BF2BF" w14:textId="607A4118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  <w:r w:rsidRPr="005B4721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Equipos de computación e impresión</w:t>
            </w:r>
            <w:r w:rsidR="000311FE" w:rsidRPr="005B4721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-</w:t>
            </w:r>
            <w:r w:rsidR="000311FE" w:rsidRPr="005B4721">
              <w:rPr>
                <w:rFonts w:ascii="Arial" w:hAnsi="Arial" w:cs="Arial"/>
                <w:sz w:val="20"/>
                <w:szCs w:val="20"/>
              </w:rPr>
              <w:t xml:space="preserve"> Computadores, Impresora – Scanner,</w:t>
            </w:r>
          </w:p>
        </w:tc>
        <w:tc>
          <w:tcPr>
            <w:tcW w:w="4140" w:type="dxa"/>
            <w:vMerge w:val="restart"/>
          </w:tcPr>
          <w:p w14:paraId="0AAC6C98" w14:textId="77777777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  <w:r w:rsidRPr="005B4721">
              <w:rPr>
                <w:rFonts w:ascii="Arial" w:hAnsi="Arial" w:cs="Arial"/>
                <w:sz w:val="20"/>
                <w:szCs w:val="20"/>
              </w:rPr>
              <w:t>Actualizados, disponibles y en buen estado</w:t>
            </w:r>
          </w:p>
        </w:tc>
      </w:tr>
      <w:tr w:rsidR="00555530" w:rsidRPr="005B4721" w14:paraId="13D2161C" w14:textId="77777777" w:rsidTr="00DE2F91">
        <w:tc>
          <w:tcPr>
            <w:tcW w:w="3374" w:type="dxa"/>
          </w:tcPr>
          <w:p w14:paraId="7F17FBBE" w14:textId="77777777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5621A514" w14:textId="77777777" w:rsidR="00555530" w:rsidRPr="005B4721" w:rsidRDefault="00555530" w:rsidP="00885E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</w:tcPr>
          <w:p w14:paraId="63C6D03F" w14:textId="77777777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  <w:r w:rsidRPr="005B4721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Herramientas de ofimática</w:t>
            </w:r>
          </w:p>
        </w:tc>
        <w:tc>
          <w:tcPr>
            <w:tcW w:w="4140" w:type="dxa"/>
            <w:vMerge/>
          </w:tcPr>
          <w:p w14:paraId="5D2FF4E0" w14:textId="77777777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5530" w:rsidRPr="005B4721" w14:paraId="3B68E435" w14:textId="77777777" w:rsidTr="00A31DDC">
        <w:trPr>
          <w:trHeight w:val="759"/>
        </w:trPr>
        <w:tc>
          <w:tcPr>
            <w:tcW w:w="3374" w:type="dxa"/>
          </w:tcPr>
          <w:p w14:paraId="7DA6F6C0" w14:textId="77777777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09552801" w14:textId="77777777" w:rsidR="00555530" w:rsidRPr="005B4721" w:rsidRDefault="00555530" w:rsidP="00885E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</w:tcPr>
          <w:p w14:paraId="3F00986F" w14:textId="11C862A2" w:rsidR="00A31DDC" w:rsidRPr="00A31DDC" w:rsidRDefault="00A31DDC" w:rsidP="00A31DDC">
            <w:pPr>
              <w:widowControl w:val="0"/>
              <w:tabs>
                <w:tab w:val="left" w:pos="466"/>
              </w:tabs>
              <w:spacing w:line="220" w:lineRule="exact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A31DDC">
              <w:rPr>
                <w:rFonts w:ascii="Arial" w:hAnsi="Arial"/>
                <w:sz w:val="20"/>
                <w:lang w:val="es-MX"/>
              </w:rPr>
              <w:t xml:space="preserve">Página WEB </w:t>
            </w:r>
          </w:p>
          <w:p w14:paraId="14E4B524" w14:textId="77777777" w:rsidR="00A31DDC" w:rsidRPr="00A31DDC" w:rsidRDefault="00A31DDC" w:rsidP="00A31DDC">
            <w:pPr>
              <w:widowControl w:val="0"/>
              <w:tabs>
                <w:tab w:val="left" w:pos="466"/>
              </w:tabs>
              <w:spacing w:line="220" w:lineRule="exact"/>
              <w:rPr>
                <w:rFonts w:ascii="Arial" w:eastAsia="Arial" w:hAnsi="Arial" w:cs="Arial"/>
                <w:sz w:val="20"/>
                <w:szCs w:val="20"/>
                <w:lang w:val="es-MX"/>
              </w:rPr>
            </w:pPr>
            <w:r w:rsidRPr="00A31DDC">
              <w:rPr>
                <w:rFonts w:ascii="Arial" w:hAnsi="Arial"/>
                <w:sz w:val="20"/>
                <w:lang w:val="es-MX"/>
              </w:rPr>
              <w:t>Correo electrónico y documentación</w:t>
            </w:r>
            <w:r w:rsidRPr="00A31DDC">
              <w:rPr>
                <w:rFonts w:ascii="Arial" w:hAnsi="Arial"/>
                <w:spacing w:val="-8"/>
                <w:sz w:val="20"/>
                <w:lang w:val="es-MX"/>
              </w:rPr>
              <w:t xml:space="preserve"> </w:t>
            </w:r>
            <w:r w:rsidRPr="00A31DDC">
              <w:rPr>
                <w:rFonts w:ascii="Arial" w:hAnsi="Arial"/>
                <w:sz w:val="20"/>
                <w:lang w:val="es-MX"/>
              </w:rPr>
              <w:t>online</w:t>
            </w:r>
          </w:p>
          <w:p w14:paraId="22EC5268" w14:textId="22B1D80E" w:rsidR="00A31DDC" w:rsidRPr="00A31DDC" w:rsidRDefault="00A31DDC" w:rsidP="00A31DDC">
            <w:pPr>
              <w:widowControl w:val="0"/>
              <w:tabs>
                <w:tab w:val="left" w:pos="466"/>
              </w:tabs>
              <w:spacing w:line="220" w:lineRule="exact"/>
              <w:rPr>
                <w:rFonts w:ascii="Arial" w:eastAsia="Arial" w:hAnsi="Arial" w:cs="Arial"/>
                <w:sz w:val="20"/>
                <w:szCs w:val="20"/>
              </w:rPr>
            </w:pPr>
            <w:r w:rsidRPr="00A31DDC">
              <w:rPr>
                <w:rFonts w:ascii="Arial"/>
                <w:sz w:val="20"/>
              </w:rPr>
              <w:t>Internet</w:t>
            </w:r>
          </w:p>
        </w:tc>
        <w:tc>
          <w:tcPr>
            <w:tcW w:w="4140" w:type="dxa"/>
            <w:vMerge/>
          </w:tcPr>
          <w:p w14:paraId="5F22216B" w14:textId="77777777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5530" w:rsidRPr="005B4721" w14:paraId="1D6866E3" w14:textId="77777777" w:rsidTr="00DE2F91">
        <w:tc>
          <w:tcPr>
            <w:tcW w:w="3374" w:type="dxa"/>
          </w:tcPr>
          <w:p w14:paraId="42079308" w14:textId="77777777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37A06236" w14:textId="77777777" w:rsidR="00555530" w:rsidRPr="005B4721" w:rsidRDefault="00555530" w:rsidP="00885E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</w:tcPr>
          <w:p w14:paraId="1EE49653" w14:textId="77777777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  <w:r w:rsidRPr="005B4721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Espacio físico (oficinas) y equipos de oficina (escritorios, sillas, papelería)</w:t>
            </w:r>
          </w:p>
        </w:tc>
        <w:tc>
          <w:tcPr>
            <w:tcW w:w="4140" w:type="dxa"/>
          </w:tcPr>
          <w:p w14:paraId="4267A66C" w14:textId="77777777" w:rsidR="00555530" w:rsidRPr="005B4721" w:rsidRDefault="00555530" w:rsidP="00885E1B">
            <w:pPr>
              <w:rPr>
                <w:rFonts w:ascii="Arial" w:hAnsi="Arial" w:cs="Arial"/>
                <w:sz w:val="20"/>
                <w:szCs w:val="20"/>
              </w:rPr>
            </w:pPr>
            <w:r w:rsidRPr="005B4721">
              <w:rPr>
                <w:rFonts w:ascii="Arial" w:hAnsi="Arial" w:cs="Arial"/>
                <w:sz w:val="20"/>
                <w:szCs w:val="20"/>
              </w:rPr>
              <w:t>Disponibles y en buenas condiciones de mantenimiento y funcionamiento</w:t>
            </w:r>
          </w:p>
        </w:tc>
      </w:tr>
      <w:tr w:rsidR="005B4721" w:rsidRPr="005B4721" w14:paraId="3342A02A" w14:textId="77777777" w:rsidTr="00DE2F91">
        <w:tc>
          <w:tcPr>
            <w:tcW w:w="3374" w:type="dxa"/>
          </w:tcPr>
          <w:p w14:paraId="44368169" w14:textId="77777777" w:rsidR="005B4721" w:rsidRPr="005B4721" w:rsidRDefault="005B4721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14:paraId="7A0F693D" w14:textId="77777777" w:rsidR="005B4721" w:rsidRPr="005B4721" w:rsidRDefault="005B4721" w:rsidP="00885E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</w:tcPr>
          <w:p w14:paraId="3C455008" w14:textId="3B61E73D" w:rsidR="005B4721" w:rsidRPr="005B4721" w:rsidRDefault="005B4721" w:rsidP="00885E1B">
            <w:pPr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5B4721">
              <w:rPr>
                <w:rFonts w:ascii="Arial" w:hAnsi="Arial" w:cs="Arial"/>
                <w:sz w:val="20"/>
                <w:szCs w:val="20"/>
              </w:rPr>
              <w:t>Los recursos necesarios para el apoyo</w:t>
            </w:r>
          </w:p>
        </w:tc>
        <w:tc>
          <w:tcPr>
            <w:tcW w:w="4140" w:type="dxa"/>
          </w:tcPr>
          <w:p w14:paraId="4A1C1AF2" w14:textId="77777777" w:rsidR="005B4721" w:rsidRPr="005B4721" w:rsidRDefault="005B4721" w:rsidP="00885E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F4038B9" w14:textId="4D169318" w:rsidR="00555530" w:rsidRPr="00796373" w:rsidRDefault="00C26124" w:rsidP="0055553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 xml:space="preserve">      </w:t>
      </w:r>
      <w:r w:rsidR="00555530">
        <w:rPr>
          <w:rFonts w:ascii="Arial" w:hAnsi="Arial" w:cs="Arial"/>
          <w:b/>
          <w:sz w:val="20"/>
          <w:szCs w:val="20"/>
        </w:rPr>
        <w:t xml:space="preserve">               </w:t>
      </w:r>
      <w:r w:rsidR="00555530" w:rsidRPr="00796373">
        <w:rPr>
          <w:rFonts w:ascii="Arial" w:hAnsi="Arial" w:cs="Arial"/>
          <w:b/>
          <w:sz w:val="20"/>
          <w:szCs w:val="20"/>
        </w:rPr>
        <w:t>REQUISITOS</w:t>
      </w:r>
    </w:p>
    <w:tbl>
      <w:tblPr>
        <w:tblStyle w:val="Tablaconcuadrcula"/>
        <w:tblW w:w="0" w:type="auto"/>
        <w:tblInd w:w="959" w:type="dxa"/>
        <w:tblLook w:val="04A0" w:firstRow="1" w:lastRow="0" w:firstColumn="1" w:lastColumn="0" w:noHBand="0" w:noVBand="1"/>
      </w:tblPr>
      <w:tblGrid>
        <w:gridCol w:w="7087"/>
        <w:gridCol w:w="6379"/>
      </w:tblGrid>
      <w:tr w:rsidR="00555530" w:rsidRPr="0054455B" w14:paraId="6519AADA" w14:textId="77777777" w:rsidTr="00245E34">
        <w:tc>
          <w:tcPr>
            <w:tcW w:w="7087" w:type="dxa"/>
            <w:shd w:val="clear" w:color="auto" w:fill="BDD6EE" w:themeFill="accent1" w:themeFillTint="66"/>
            <w:vAlign w:val="center"/>
          </w:tcPr>
          <w:p w14:paraId="4DCCE1C1" w14:textId="77777777" w:rsidR="00555530" w:rsidRPr="0054455B" w:rsidRDefault="00555530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Pr="0054455B">
              <w:rPr>
                <w:rFonts w:ascii="Arial" w:hAnsi="Arial" w:cs="Arial"/>
                <w:b/>
                <w:sz w:val="20"/>
                <w:szCs w:val="20"/>
              </w:rPr>
              <w:t>egales</w:t>
            </w:r>
          </w:p>
        </w:tc>
        <w:tc>
          <w:tcPr>
            <w:tcW w:w="6379" w:type="dxa"/>
            <w:shd w:val="clear" w:color="auto" w:fill="BDD6EE" w:themeFill="accent1" w:themeFillTint="66"/>
            <w:vAlign w:val="center"/>
          </w:tcPr>
          <w:p w14:paraId="47FD8D11" w14:textId="77777777" w:rsidR="00555530" w:rsidRPr="0054455B" w:rsidRDefault="00555530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Documentos/R</w:t>
            </w:r>
            <w:r w:rsidRPr="0054455B">
              <w:rPr>
                <w:rFonts w:ascii="Arial" w:hAnsi="Arial" w:cs="Arial"/>
                <w:b/>
                <w:sz w:val="20"/>
                <w:szCs w:val="20"/>
              </w:rPr>
              <w:t>egistros</w:t>
            </w:r>
          </w:p>
        </w:tc>
      </w:tr>
      <w:tr w:rsidR="00555530" w14:paraId="2069680B" w14:textId="77777777" w:rsidTr="00885E1B">
        <w:tc>
          <w:tcPr>
            <w:tcW w:w="7087" w:type="dxa"/>
          </w:tcPr>
          <w:p w14:paraId="64B721CF" w14:textId="2238DE25" w:rsidR="00555530" w:rsidRDefault="00E31EA4" w:rsidP="00E31EA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31EA4">
              <w:rPr>
                <w:rFonts w:ascii="Arial" w:hAnsi="Arial" w:cs="Arial"/>
                <w:color w:val="474747"/>
                <w:sz w:val="20"/>
                <w:shd w:val="clear" w:color="auto" w:fill="FFFFFF"/>
              </w:rPr>
              <w:t>Ley 1712 de 2014, Ley de Transparencia y Acceso a la Información Pública</w:t>
            </w:r>
            <w:r w:rsidRPr="00E31EA4"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="00555530" w:rsidRPr="00E31EA4">
              <w:rPr>
                <w:rFonts w:ascii="Arial" w:hAnsi="Arial" w:cs="Arial"/>
                <w:sz w:val="18"/>
                <w:szCs w:val="20"/>
              </w:rPr>
              <w:t xml:space="preserve">Constitución Política </w:t>
            </w:r>
            <w:r>
              <w:rPr>
                <w:rFonts w:ascii="Arial" w:hAnsi="Arial" w:cs="Arial"/>
                <w:sz w:val="20"/>
                <w:szCs w:val="20"/>
              </w:rPr>
              <w:t>de 1991.</w:t>
            </w:r>
          </w:p>
          <w:p w14:paraId="15CB222D" w14:textId="77777777" w:rsidR="00E31EA4" w:rsidRDefault="00E31EA4" w:rsidP="00E31EA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Decreto 1499 del 2027,</w:t>
            </w:r>
          </w:p>
          <w:p w14:paraId="70B7695D" w14:textId="77777777" w:rsidR="00E31EA4" w:rsidRDefault="00E31EA4" w:rsidP="00E31EA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Decreto 612 del 2018 </w:t>
            </w:r>
          </w:p>
          <w:p w14:paraId="24BC59B2" w14:textId="35A574A1" w:rsidR="00E31EA4" w:rsidRPr="00F135E3" w:rsidRDefault="00E31EA4" w:rsidP="00E31EA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ISO 31000, ISO 27001</w:t>
            </w:r>
          </w:p>
        </w:tc>
        <w:tc>
          <w:tcPr>
            <w:tcW w:w="6379" w:type="dxa"/>
          </w:tcPr>
          <w:p w14:paraId="68C9B5BD" w14:textId="77FEA675" w:rsidR="00555530" w:rsidRDefault="00555530" w:rsidP="00885E1B">
            <w:pPr>
              <w:pStyle w:val="Prrafodelist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="00E31EA4">
              <w:rPr>
                <w:rFonts w:ascii="Arial" w:hAnsi="Arial" w:cs="Arial"/>
                <w:sz w:val="20"/>
                <w:szCs w:val="20"/>
              </w:rPr>
              <w:t>ETI</w:t>
            </w:r>
          </w:p>
          <w:p w14:paraId="7F44D641" w14:textId="52480373" w:rsidR="00E31EA4" w:rsidRDefault="00E31EA4" w:rsidP="00885E1B">
            <w:pPr>
              <w:pStyle w:val="Prrafodelist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Planes</w:t>
            </w:r>
          </w:p>
          <w:p w14:paraId="2FB94472" w14:textId="5A95C8A6" w:rsidR="00E31EA4" w:rsidRDefault="00E31EA4" w:rsidP="00885E1B">
            <w:pPr>
              <w:pStyle w:val="Prrafodelista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Políticas</w:t>
            </w:r>
          </w:p>
          <w:p w14:paraId="0EB066EE" w14:textId="001B1F04" w:rsidR="00555530" w:rsidRDefault="00555530" w:rsidP="00885E1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</w:t>
            </w:r>
          </w:p>
        </w:tc>
      </w:tr>
    </w:tbl>
    <w:p w14:paraId="06C92E97" w14:textId="77777777" w:rsidR="00555530" w:rsidRDefault="00555530" w:rsidP="00555530">
      <w:pPr>
        <w:spacing w:after="0" w:line="240" w:lineRule="auto"/>
        <w:ind w:left="708"/>
        <w:rPr>
          <w:rFonts w:ascii="Arial" w:hAnsi="Arial" w:cs="Arial"/>
          <w:sz w:val="20"/>
          <w:szCs w:val="20"/>
        </w:rPr>
      </w:pPr>
    </w:p>
    <w:p w14:paraId="6F0CF9FF" w14:textId="77777777" w:rsidR="00555530" w:rsidRPr="00D2237D" w:rsidRDefault="00555530" w:rsidP="00555530">
      <w:pPr>
        <w:spacing w:after="0" w:line="240" w:lineRule="auto"/>
        <w:rPr>
          <w:rFonts w:ascii="Arial" w:hAnsi="Arial" w:cs="Arial"/>
          <w:b/>
          <w:iCs/>
          <w:color w:val="00B050"/>
          <w:sz w:val="20"/>
          <w:szCs w:val="20"/>
        </w:rPr>
      </w:pPr>
      <w:r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                     </w:t>
      </w:r>
      <w:r w:rsidRPr="00D2237D">
        <w:rPr>
          <w:rFonts w:ascii="Arial" w:hAnsi="Arial" w:cs="Arial"/>
          <w:b/>
          <w:iCs/>
          <w:color w:val="000000" w:themeColor="text1"/>
          <w:sz w:val="20"/>
          <w:szCs w:val="20"/>
        </w:rPr>
        <w:t>CONTROL DE CAMBIOS</w:t>
      </w:r>
      <w:r w:rsidRPr="00D2237D">
        <w:rPr>
          <w:rFonts w:ascii="Arial" w:hAnsi="Arial" w:cs="Arial"/>
          <w:b/>
          <w:iCs/>
          <w:sz w:val="20"/>
          <w:szCs w:val="20"/>
        </w:rPr>
        <w:t>:</w:t>
      </w:r>
    </w:p>
    <w:p w14:paraId="5FDF8CBE" w14:textId="77777777" w:rsidR="00555530" w:rsidRDefault="00555530" w:rsidP="00555530">
      <w:pPr>
        <w:spacing w:after="0" w:line="240" w:lineRule="auto"/>
        <w:rPr>
          <w:rFonts w:ascii="Arial" w:hAnsi="Arial" w:cs="Arial"/>
          <w:b/>
          <w:i/>
          <w:color w:val="00B050"/>
          <w:sz w:val="20"/>
          <w:szCs w:val="20"/>
        </w:rPr>
      </w:pPr>
    </w:p>
    <w:p w14:paraId="1E273E73" w14:textId="77777777" w:rsidR="00555530" w:rsidRDefault="00555530" w:rsidP="00555530">
      <w:pPr>
        <w:spacing w:after="0" w:line="240" w:lineRule="auto"/>
        <w:rPr>
          <w:rFonts w:ascii="Arial" w:hAnsi="Arial" w:cs="Arial"/>
          <w:b/>
          <w:i/>
          <w:color w:val="00B050"/>
          <w:sz w:val="20"/>
          <w:szCs w:val="20"/>
        </w:rPr>
      </w:pPr>
    </w:p>
    <w:tbl>
      <w:tblPr>
        <w:tblStyle w:val="Tablaconcuadrcula"/>
        <w:tblW w:w="0" w:type="auto"/>
        <w:tblInd w:w="1101" w:type="dxa"/>
        <w:tblLook w:val="04A0" w:firstRow="1" w:lastRow="0" w:firstColumn="1" w:lastColumn="0" w:noHBand="0" w:noVBand="1"/>
      </w:tblPr>
      <w:tblGrid>
        <w:gridCol w:w="3862"/>
        <w:gridCol w:w="4104"/>
        <w:gridCol w:w="5358"/>
      </w:tblGrid>
      <w:tr w:rsidR="00555530" w:rsidRPr="0076003F" w14:paraId="66FB78DF" w14:textId="77777777" w:rsidTr="00E31EA4">
        <w:tc>
          <w:tcPr>
            <w:tcW w:w="3862" w:type="dxa"/>
            <w:shd w:val="clear" w:color="auto" w:fill="BDD6EE" w:themeFill="accent1" w:themeFillTint="66"/>
          </w:tcPr>
          <w:p w14:paraId="62938B0E" w14:textId="77777777" w:rsidR="00555530" w:rsidRPr="0076003F" w:rsidRDefault="00555530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6003F">
              <w:rPr>
                <w:rFonts w:ascii="Arial" w:hAnsi="Arial" w:cs="Arial"/>
                <w:b/>
                <w:sz w:val="20"/>
                <w:szCs w:val="20"/>
              </w:rPr>
              <w:t>VERSIÓN</w:t>
            </w:r>
          </w:p>
        </w:tc>
        <w:tc>
          <w:tcPr>
            <w:tcW w:w="4104" w:type="dxa"/>
            <w:shd w:val="clear" w:color="auto" w:fill="BDD6EE" w:themeFill="accent1" w:themeFillTint="66"/>
          </w:tcPr>
          <w:p w14:paraId="514A8AA7" w14:textId="77777777" w:rsidR="00555530" w:rsidRPr="0076003F" w:rsidRDefault="00555530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6003F">
              <w:rPr>
                <w:rFonts w:ascii="Arial" w:hAnsi="Arial" w:cs="Arial"/>
                <w:b/>
                <w:sz w:val="20"/>
                <w:szCs w:val="20"/>
              </w:rPr>
              <w:t>FECHA DE ACTUALIZACIÓN</w:t>
            </w:r>
          </w:p>
        </w:tc>
        <w:tc>
          <w:tcPr>
            <w:tcW w:w="5358" w:type="dxa"/>
            <w:shd w:val="clear" w:color="auto" w:fill="BDD6EE" w:themeFill="accent1" w:themeFillTint="66"/>
          </w:tcPr>
          <w:p w14:paraId="33B5F818" w14:textId="77777777" w:rsidR="00555530" w:rsidRPr="0076003F" w:rsidRDefault="00555530" w:rsidP="00885E1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6003F">
              <w:rPr>
                <w:rFonts w:ascii="Arial" w:hAnsi="Arial" w:cs="Arial"/>
                <w:b/>
                <w:sz w:val="20"/>
                <w:szCs w:val="20"/>
              </w:rPr>
              <w:t>CAMBIO REALIZADO</w:t>
            </w:r>
          </w:p>
        </w:tc>
      </w:tr>
      <w:tr w:rsidR="00555530" w14:paraId="4D896B5C" w14:textId="77777777" w:rsidTr="002111A9">
        <w:tc>
          <w:tcPr>
            <w:tcW w:w="3862" w:type="dxa"/>
          </w:tcPr>
          <w:p w14:paraId="58590024" w14:textId="4C73E79E" w:rsidR="00555530" w:rsidRPr="00B341DA" w:rsidRDefault="001F0402" w:rsidP="00D223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104" w:type="dxa"/>
          </w:tcPr>
          <w:p w14:paraId="69674BF4" w14:textId="47B83227" w:rsidR="00555530" w:rsidRPr="00B341DA" w:rsidRDefault="00E31EA4" w:rsidP="00C2612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2024/08/05</w:t>
            </w:r>
          </w:p>
        </w:tc>
        <w:tc>
          <w:tcPr>
            <w:tcW w:w="5358" w:type="dxa"/>
          </w:tcPr>
          <w:p w14:paraId="3AD9B88A" w14:textId="372FC257" w:rsidR="00555530" w:rsidRDefault="0019401D" w:rsidP="00E31EA4">
            <w:pPr>
              <w:pStyle w:val="Default"/>
              <w:rPr>
                <w:sz w:val="22"/>
                <w:szCs w:val="22"/>
              </w:rPr>
            </w:pPr>
            <w:r w:rsidRPr="0019401D">
              <w:rPr>
                <w:sz w:val="20"/>
                <w:szCs w:val="20"/>
              </w:rPr>
              <w:t xml:space="preserve">Se crea la caracterización del </w:t>
            </w:r>
            <w:r w:rsidR="004503EA">
              <w:rPr>
                <w:sz w:val="20"/>
                <w:szCs w:val="20"/>
              </w:rPr>
              <w:t>proceso</w:t>
            </w:r>
          </w:p>
        </w:tc>
      </w:tr>
    </w:tbl>
    <w:p w14:paraId="38E6CF31" w14:textId="77777777" w:rsidR="00555530" w:rsidRDefault="00555530" w:rsidP="00555530"/>
    <w:tbl>
      <w:tblPr>
        <w:tblStyle w:val="Tablaconcuadrcula"/>
        <w:tblW w:w="0" w:type="auto"/>
        <w:tblInd w:w="1101" w:type="dxa"/>
        <w:tblLook w:val="04A0" w:firstRow="1" w:lastRow="0" w:firstColumn="1" w:lastColumn="0" w:noHBand="0" w:noVBand="1"/>
      </w:tblPr>
      <w:tblGrid>
        <w:gridCol w:w="3430"/>
        <w:gridCol w:w="5387"/>
        <w:gridCol w:w="4507"/>
      </w:tblGrid>
      <w:tr w:rsidR="00555530" w14:paraId="61F7DAEA" w14:textId="77777777" w:rsidTr="00E31EA4">
        <w:tc>
          <w:tcPr>
            <w:tcW w:w="3430" w:type="dxa"/>
            <w:shd w:val="clear" w:color="auto" w:fill="BDD6EE" w:themeFill="accent1" w:themeFillTint="66"/>
          </w:tcPr>
          <w:p w14:paraId="09A74FF7" w14:textId="77777777" w:rsidR="00555530" w:rsidRDefault="00555530" w:rsidP="00E31EA4">
            <w:pPr>
              <w:jc w:val="center"/>
              <w:rPr>
                <w:rFonts w:ascii="Arial" w:hAnsi="Arial" w:cs="Arial"/>
                <w:b/>
                <w:i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Elaboró</w:t>
            </w:r>
            <w:r w:rsidRPr="00A65F04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5387" w:type="dxa"/>
            <w:shd w:val="clear" w:color="auto" w:fill="BDD6EE" w:themeFill="accent1" w:themeFillTint="66"/>
          </w:tcPr>
          <w:p w14:paraId="72B35CF1" w14:textId="77777777" w:rsidR="00555530" w:rsidRDefault="00555530" w:rsidP="00E31EA4">
            <w:pPr>
              <w:jc w:val="center"/>
              <w:rPr>
                <w:rFonts w:ascii="Arial" w:hAnsi="Arial" w:cs="Arial"/>
                <w:b/>
                <w:i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Revisó</w:t>
            </w:r>
            <w:r w:rsidRPr="00A65F04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4507" w:type="dxa"/>
            <w:shd w:val="clear" w:color="auto" w:fill="BDD6EE" w:themeFill="accent1" w:themeFillTint="66"/>
          </w:tcPr>
          <w:p w14:paraId="66017BD0" w14:textId="77777777" w:rsidR="00555530" w:rsidRDefault="00555530" w:rsidP="00E31EA4">
            <w:pPr>
              <w:jc w:val="center"/>
              <w:rPr>
                <w:rFonts w:ascii="Arial" w:hAnsi="Arial" w:cs="Arial"/>
                <w:b/>
                <w:i/>
                <w:color w:val="00B050"/>
                <w:sz w:val="20"/>
                <w:szCs w:val="20"/>
              </w:rPr>
            </w:pPr>
            <w:r w:rsidRPr="00A65F04">
              <w:rPr>
                <w:rFonts w:ascii="Arial" w:hAnsi="Arial" w:cs="Arial"/>
                <w:b/>
                <w:sz w:val="20"/>
                <w:szCs w:val="20"/>
              </w:rPr>
              <w:t>Aprobó:</w:t>
            </w:r>
          </w:p>
        </w:tc>
      </w:tr>
      <w:tr w:rsidR="00555530" w14:paraId="08C45C2A" w14:textId="77777777" w:rsidTr="00D307B4">
        <w:tc>
          <w:tcPr>
            <w:tcW w:w="3430" w:type="dxa"/>
          </w:tcPr>
          <w:p w14:paraId="1D1C093F" w14:textId="77777777" w:rsidR="00555530" w:rsidRDefault="00E31EA4" w:rsidP="00E31EA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Nicolás Díaz Martínez</w:t>
            </w:r>
          </w:p>
          <w:p w14:paraId="7C96229D" w14:textId="6220155D" w:rsidR="00E31EA4" w:rsidRDefault="00E31EA4" w:rsidP="00E31EA4">
            <w:pPr>
              <w:jc w:val="center"/>
              <w:rPr>
                <w:rFonts w:ascii="Arial" w:hAnsi="Arial" w:cs="Arial"/>
                <w:b/>
                <w:i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Contratista Tic</w:t>
            </w:r>
          </w:p>
        </w:tc>
        <w:tc>
          <w:tcPr>
            <w:tcW w:w="5387" w:type="dxa"/>
          </w:tcPr>
          <w:p w14:paraId="007A7CB3" w14:textId="77777777" w:rsidR="00555530" w:rsidRDefault="00E31EA4" w:rsidP="00E31EA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Mónica Mera Cerón </w:t>
            </w:r>
          </w:p>
          <w:p w14:paraId="26BAD88C" w14:textId="390686BD" w:rsidR="00E31EA4" w:rsidRPr="008D364E" w:rsidRDefault="00E31EA4" w:rsidP="00E31EA4">
            <w:pPr>
              <w:jc w:val="center"/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Jefe Oficina de Planeación</w:t>
            </w:r>
          </w:p>
        </w:tc>
        <w:tc>
          <w:tcPr>
            <w:tcW w:w="4507" w:type="dxa"/>
            <w:vAlign w:val="center"/>
          </w:tcPr>
          <w:p w14:paraId="7C775352" w14:textId="6AE71760" w:rsidR="00555530" w:rsidRDefault="00E31EA4" w:rsidP="00E31EA4">
            <w:pPr>
              <w:jc w:val="center"/>
              <w:rPr>
                <w:rFonts w:ascii="Arial" w:hAnsi="Arial" w:cs="Arial"/>
                <w:b/>
                <w:i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Comité de Gestión y Desempeño N° </w:t>
            </w:r>
          </w:p>
        </w:tc>
      </w:tr>
    </w:tbl>
    <w:p w14:paraId="701075F8" w14:textId="7B981EF7" w:rsidR="00555530" w:rsidRDefault="00555530" w:rsidP="00555530">
      <w:pPr>
        <w:spacing w:after="0" w:line="240" w:lineRule="auto"/>
        <w:rPr>
          <w:rFonts w:ascii="Arial" w:hAnsi="Arial" w:cs="Arial"/>
        </w:rPr>
      </w:pPr>
    </w:p>
    <w:p w14:paraId="15E8DC13" w14:textId="77777777" w:rsidR="00E32483" w:rsidRPr="00922F64" w:rsidRDefault="00E32483" w:rsidP="00555530">
      <w:pPr>
        <w:spacing w:after="0" w:line="240" w:lineRule="auto"/>
        <w:rPr>
          <w:rFonts w:ascii="Arial" w:hAnsi="Arial" w:cs="Arial"/>
        </w:rPr>
      </w:pPr>
    </w:p>
    <w:sectPr w:rsidR="00E32483" w:rsidRPr="00922F64" w:rsidSect="00295297">
      <w:headerReference w:type="even" r:id="rId8"/>
      <w:headerReference w:type="default" r:id="rId9"/>
      <w:footerReference w:type="default" r:id="rId10"/>
      <w:headerReference w:type="first" r:id="rId11"/>
      <w:pgSz w:w="15840" w:h="12240" w:orient="landscape"/>
      <w:pgMar w:top="284" w:right="956" w:bottom="900" w:left="142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037FA3" w14:textId="77777777" w:rsidR="00F0121F" w:rsidRDefault="00F0121F" w:rsidP="006D4990">
      <w:pPr>
        <w:spacing w:after="0" w:line="240" w:lineRule="auto"/>
      </w:pPr>
      <w:r>
        <w:separator/>
      </w:r>
    </w:p>
  </w:endnote>
  <w:endnote w:type="continuationSeparator" w:id="0">
    <w:p w14:paraId="502D773B" w14:textId="77777777" w:rsidR="00F0121F" w:rsidRDefault="00F0121F" w:rsidP="006D49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577891" w14:textId="2A53125F" w:rsidR="00CA0C7A" w:rsidRPr="005257EE" w:rsidRDefault="00CA0C7A" w:rsidP="003E3E3A">
    <w:pPr>
      <w:pStyle w:val="Piedepgina"/>
      <w:ind w:left="993"/>
      <w:rPr>
        <w:rFonts w:ascii="Arial" w:hAnsi="Arial" w:cs="Arial"/>
        <w:sz w:val="16"/>
        <w:szCs w:val="16"/>
        <w:lang w:val="es-MX"/>
      </w:rPr>
    </w:pPr>
    <w:r w:rsidRPr="00594EB5">
      <w:rPr>
        <w:rFonts w:ascii="Arial" w:hAnsi="Arial" w:cs="Arial"/>
        <w:sz w:val="16"/>
        <w:szCs w:val="16"/>
        <w:lang w:val="es-MX"/>
      </w:rPr>
      <w:ptab w:relativeTo="margin" w:alignment="center" w:leader="none"/>
    </w:r>
    <w:r w:rsidRPr="00594EB5">
      <w:rPr>
        <w:rFonts w:ascii="Arial" w:hAnsi="Arial" w:cs="Arial"/>
        <w:sz w:val="16"/>
        <w:szCs w:val="16"/>
        <w:lang w:val="es-MX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E86CA9" w14:textId="77777777" w:rsidR="00F0121F" w:rsidRDefault="00F0121F" w:rsidP="006D4990">
      <w:pPr>
        <w:spacing w:after="0" w:line="240" w:lineRule="auto"/>
      </w:pPr>
      <w:r>
        <w:separator/>
      </w:r>
    </w:p>
  </w:footnote>
  <w:footnote w:type="continuationSeparator" w:id="0">
    <w:p w14:paraId="0A4B3AF0" w14:textId="77777777" w:rsidR="00F0121F" w:rsidRDefault="00F0121F" w:rsidP="006D49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100A90" w14:textId="313905DC" w:rsidR="00CA0C7A" w:rsidRDefault="00CA0C7A">
    <w:pPr>
      <w:pStyle w:val="Encabezado"/>
    </w:pPr>
    <w:r>
      <w:rPr>
        <w:noProof/>
      </w:rPr>
      <w:pict w14:anchorId="04F7CB2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38197813" o:spid="_x0000_s2050" type="#_x0000_t136" style="position:absolute;margin-left:0;margin-top:0;width:662.45pt;height:116.9pt;rotation:315;z-index:-251584000;mso-position-horizontal:center;mso-position-horizontal-relative:margin;mso-position-vertical:center;mso-position-vertical-relative:margin" o:allowincell="f" fillcolor="gray [1629]" stroked="f">
          <v:fill opacity=".5"/>
          <v:textpath style="font-family:&quot;Calibri&quot;;font-size:1pt" string="COPIA NO CONTROL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B52F06" w14:textId="1A4F86EB" w:rsidR="00CA0C7A" w:rsidRDefault="00CA0C7A" w:rsidP="004067F8">
    <w:pPr>
      <w:pStyle w:val="Encabezado"/>
    </w:pPr>
    <w:r>
      <w:rPr>
        <w:noProof/>
      </w:rPr>
      <w:pict w14:anchorId="0A23CBD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38197814" o:spid="_x0000_s2051" type="#_x0000_t136" style="position:absolute;margin-left:0;margin-top:0;width:662.45pt;height:116.9pt;rotation:315;z-index:-251581952;mso-position-horizontal:center;mso-position-horizontal-relative:margin;mso-position-vertical:center;mso-position-vertical-relative:margin" o:allowincell="f" fillcolor="gray [1629]" stroked="f">
          <v:fill opacity=".5"/>
          <v:textpath style="font-family:&quot;Calibri&quot;;font-size:1pt" string="COPIA NO CONTROLADA"/>
          <w10:wrap anchorx="margin" anchory="margin"/>
        </v:shape>
      </w:pict>
    </w:r>
  </w:p>
  <w:p w14:paraId="756D0F84" w14:textId="0E9DD635" w:rsidR="00CA0C7A" w:rsidRDefault="00CA0C7A" w:rsidP="00BF7DE9">
    <w:pPr>
      <w:pStyle w:val="Encabezado"/>
      <w:tabs>
        <w:tab w:val="clear" w:pos="4419"/>
        <w:tab w:val="clear" w:pos="8838"/>
        <w:tab w:val="left" w:pos="1080"/>
      </w:tabs>
    </w:pPr>
    <w:r>
      <w:tab/>
    </w:r>
  </w:p>
  <w:tbl>
    <w:tblPr>
      <w:tblW w:w="13467" w:type="dxa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964"/>
      <w:gridCol w:w="4355"/>
      <w:gridCol w:w="1882"/>
      <w:gridCol w:w="3266"/>
    </w:tblGrid>
    <w:tr w:rsidR="00CA0C7A" w:rsidRPr="001E0566" w14:paraId="7C6ACC52" w14:textId="77777777" w:rsidTr="0088192A">
      <w:trPr>
        <w:trHeight w:val="761"/>
        <w:jc w:val="right"/>
      </w:trPr>
      <w:tc>
        <w:tcPr>
          <w:tcW w:w="3964" w:type="dxa"/>
          <w:vMerge w:val="restart"/>
          <w:shd w:val="clear" w:color="auto" w:fill="auto"/>
        </w:tcPr>
        <w:p w14:paraId="5E7526AE" w14:textId="77777777" w:rsidR="00CA0C7A" w:rsidRPr="00D96936" w:rsidRDefault="00CA0C7A" w:rsidP="001839AC">
          <w:pPr>
            <w:jc w:val="right"/>
            <w:rPr>
              <w:rFonts w:cs="Arial"/>
              <w:lang w:eastAsia="es-CO"/>
            </w:rPr>
          </w:pPr>
          <w:r>
            <w:rPr>
              <w:noProof/>
              <w:lang w:eastAsia="es-CO"/>
            </w:rPr>
            <w:drawing>
              <wp:anchor distT="0" distB="0" distL="114300" distR="114300" simplePos="0" relativeHeight="251727360" behindDoc="0" locked="0" layoutInCell="1" allowOverlap="1" wp14:anchorId="4A8CF876" wp14:editId="66229204">
                <wp:simplePos x="0" y="0"/>
                <wp:positionH relativeFrom="column">
                  <wp:posOffset>394639</wp:posOffset>
                </wp:positionH>
                <wp:positionV relativeFrom="paragraph">
                  <wp:posOffset>38735</wp:posOffset>
                </wp:positionV>
                <wp:extent cx="1711113" cy="683315"/>
                <wp:effectExtent l="0" t="0" r="3810" b="2540"/>
                <wp:wrapNone/>
                <wp:docPr id="7" name="Imagen 7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1488" b="12243"/>
                        <a:stretch/>
                      </pic:blipFill>
                      <pic:spPr bwMode="auto">
                        <a:xfrm>
                          <a:off x="0" y="0"/>
                          <a:ext cx="1711113" cy="683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237" w:type="dxa"/>
          <w:gridSpan w:val="2"/>
          <w:shd w:val="clear" w:color="000000" w:fill="FFFFFF"/>
          <w:noWrap/>
          <w:vAlign w:val="center"/>
          <w:hideMark/>
        </w:tcPr>
        <w:p w14:paraId="4F59CEC1" w14:textId="47CF6979" w:rsidR="00CA0C7A" w:rsidRPr="000259F0" w:rsidRDefault="00CA0C7A" w:rsidP="001839AC">
          <w:pPr>
            <w:spacing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>CARACTERIZACIÓN DE PROCESO</w:t>
          </w:r>
        </w:p>
      </w:tc>
      <w:tc>
        <w:tcPr>
          <w:tcW w:w="3266" w:type="dxa"/>
          <w:vMerge w:val="restart"/>
          <w:shd w:val="clear" w:color="auto" w:fill="auto"/>
          <w:vAlign w:val="center"/>
        </w:tcPr>
        <w:p w14:paraId="435DB162" w14:textId="77777777" w:rsidR="00CA0C7A" w:rsidRPr="00536F77" w:rsidRDefault="00CA0C7A" w:rsidP="001839AC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735552" behindDoc="0" locked="0" layoutInCell="1" allowOverlap="1" wp14:anchorId="75D9E23B" wp14:editId="0CF4A7BF">
                <wp:simplePos x="0" y="0"/>
                <wp:positionH relativeFrom="column">
                  <wp:posOffset>142240</wp:posOffset>
                </wp:positionH>
                <wp:positionV relativeFrom="paragraph">
                  <wp:posOffset>53975</wp:posOffset>
                </wp:positionV>
                <wp:extent cx="1648460" cy="626745"/>
                <wp:effectExtent l="0" t="0" r="8890" b="1905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2014" b="1"/>
                        <a:stretch/>
                      </pic:blipFill>
                      <pic:spPr bwMode="auto">
                        <a:xfrm>
                          <a:off x="0" y="0"/>
                          <a:ext cx="1648460" cy="62674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728384" behindDoc="0" locked="0" layoutInCell="1" allowOverlap="1" wp14:anchorId="6B502E0C" wp14:editId="7E036629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726336" behindDoc="0" locked="0" layoutInCell="1" allowOverlap="1" wp14:anchorId="637330FF" wp14:editId="552B9B73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725312" behindDoc="0" locked="0" layoutInCell="1" allowOverlap="1" wp14:anchorId="04F76B70" wp14:editId="22E1674E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0" name="Imagen 10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CA0C7A" w:rsidRPr="001E0566" w14:paraId="3DE9AF2E" w14:textId="77777777" w:rsidTr="0088192A">
      <w:trPr>
        <w:trHeight w:val="336"/>
        <w:jc w:val="right"/>
      </w:trPr>
      <w:tc>
        <w:tcPr>
          <w:tcW w:w="3964" w:type="dxa"/>
          <w:vMerge/>
          <w:shd w:val="clear" w:color="auto" w:fill="auto"/>
        </w:tcPr>
        <w:p w14:paraId="282D702F" w14:textId="77777777" w:rsidR="00CA0C7A" w:rsidRDefault="00CA0C7A" w:rsidP="001839AC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6237" w:type="dxa"/>
          <w:gridSpan w:val="2"/>
          <w:shd w:val="clear" w:color="000000" w:fill="FFFFFF"/>
          <w:noWrap/>
          <w:vAlign w:val="center"/>
        </w:tcPr>
        <w:p w14:paraId="7235816E" w14:textId="0A3989F6" w:rsidR="00CA0C7A" w:rsidRPr="0088192A" w:rsidRDefault="00CA0C7A" w:rsidP="001839AC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lang w:eastAsia="es-CO"/>
            </w:rPr>
          </w:pPr>
          <w:r w:rsidRPr="0088192A">
            <w:rPr>
              <w:rFonts w:ascii="Arial" w:hAnsi="Arial" w:cs="Arial"/>
              <w:b/>
              <w:bCs/>
              <w:sz w:val="20"/>
              <w:lang w:eastAsia="es-CO"/>
            </w:rPr>
            <w:t>SISTEMAS DE INFORMACIÓN Y COMUNICACIÓN</w:t>
          </w:r>
        </w:p>
      </w:tc>
      <w:tc>
        <w:tcPr>
          <w:tcW w:w="3266" w:type="dxa"/>
          <w:vMerge/>
          <w:shd w:val="clear" w:color="auto" w:fill="auto"/>
          <w:vAlign w:val="center"/>
        </w:tcPr>
        <w:p w14:paraId="09B3484F" w14:textId="77777777" w:rsidR="00CA0C7A" w:rsidRDefault="00CA0C7A" w:rsidP="001839AC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CA0C7A" w:rsidRPr="009630C3" w14:paraId="052A8069" w14:textId="77777777" w:rsidTr="0088192A">
      <w:tblPrEx>
        <w:tblLook w:val="0000" w:firstRow="0" w:lastRow="0" w:firstColumn="0" w:lastColumn="0" w:noHBand="0" w:noVBand="0"/>
      </w:tblPrEx>
      <w:trPr>
        <w:trHeight w:val="297"/>
        <w:jc w:val="right"/>
      </w:trPr>
      <w:tc>
        <w:tcPr>
          <w:tcW w:w="3964" w:type="dxa"/>
          <w:vAlign w:val="center"/>
        </w:tcPr>
        <w:p w14:paraId="48F23F31" w14:textId="3466A78D" w:rsidR="00CA0C7A" w:rsidRPr="0027307C" w:rsidRDefault="00CA0C7A" w:rsidP="001839AC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27307C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2024/0</w:t>
          </w:r>
          <w:r>
            <w:rPr>
              <w:rFonts w:ascii="Arial" w:hAnsi="Arial" w:cs="Arial"/>
              <w:b/>
              <w:bCs/>
              <w:i w:val="0"/>
              <w:sz w:val="20"/>
              <w:szCs w:val="20"/>
            </w:rPr>
            <w:t>8/05</w:t>
          </w:r>
        </w:p>
      </w:tc>
      <w:tc>
        <w:tcPr>
          <w:tcW w:w="4355" w:type="dxa"/>
          <w:shd w:val="clear" w:color="auto" w:fill="auto"/>
          <w:vAlign w:val="center"/>
        </w:tcPr>
        <w:p w14:paraId="106F1F95" w14:textId="788636FE" w:rsidR="00CA0C7A" w:rsidRPr="0088192A" w:rsidRDefault="00CA0C7A" w:rsidP="001839AC">
          <w:pPr>
            <w:jc w:val="center"/>
            <w:rPr>
              <w:rFonts w:ascii="Arial" w:hAnsi="Arial" w:cs="Arial"/>
              <w:b/>
              <w:bCs/>
              <w:sz w:val="20"/>
            </w:rPr>
          </w:pPr>
          <w:r w:rsidRPr="0088192A">
            <w:rPr>
              <w:rFonts w:ascii="Arial" w:hAnsi="Arial" w:cs="Arial"/>
              <w:b/>
              <w:bCs/>
              <w:sz w:val="20"/>
            </w:rPr>
            <w:t>CÓDIGO: A-TIC-CA-001</w:t>
          </w:r>
        </w:p>
      </w:tc>
      <w:tc>
        <w:tcPr>
          <w:tcW w:w="1882" w:type="dxa"/>
          <w:shd w:val="clear" w:color="auto" w:fill="auto"/>
          <w:vAlign w:val="center"/>
        </w:tcPr>
        <w:p w14:paraId="121B565F" w14:textId="77777777" w:rsidR="00CA0C7A" w:rsidRPr="0088192A" w:rsidRDefault="00CA0C7A" w:rsidP="001839AC">
          <w:pPr>
            <w:jc w:val="center"/>
            <w:rPr>
              <w:rFonts w:ascii="Arial" w:hAnsi="Arial" w:cs="Arial"/>
              <w:b/>
              <w:bCs/>
              <w:sz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88192A">
            <w:rPr>
              <w:rFonts w:ascii="Arial" w:hAnsi="Arial" w:cs="Arial"/>
              <w:b/>
              <w:bCs/>
              <w:sz w:val="20"/>
            </w:rPr>
            <w:t>VERSIÓN: 01</w:t>
          </w:r>
        </w:p>
      </w:tc>
      <w:tc>
        <w:tcPr>
          <w:tcW w:w="3266" w:type="dxa"/>
          <w:shd w:val="clear" w:color="auto" w:fill="auto"/>
          <w:vAlign w:val="center"/>
        </w:tcPr>
        <w:p w14:paraId="3DCD39AD" w14:textId="476B1957" w:rsidR="00CA0C7A" w:rsidRPr="0088192A" w:rsidRDefault="00CA0C7A" w:rsidP="001839AC">
          <w:pPr>
            <w:pStyle w:val="Encabezado"/>
            <w:jc w:val="center"/>
            <w:rPr>
              <w:rFonts w:ascii="Arial" w:hAnsi="Arial" w:cs="Arial"/>
              <w:b/>
              <w:bCs/>
              <w:sz w:val="20"/>
            </w:rPr>
          </w:pPr>
          <w:r w:rsidRPr="0088192A">
            <w:rPr>
              <w:rFonts w:ascii="Arial" w:hAnsi="Arial" w:cs="Arial"/>
              <w:b/>
              <w:bCs/>
              <w:sz w:val="20"/>
            </w:rPr>
            <w:t xml:space="preserve">PÁGINA: </w:t>
          </w:r>
          <w:r w:rsidRPr="0088192A">
            <w:rPr>
              <w:rFonts w:ascii="Arial" w:hAnsi="Arial" w:cs="Arial"/>
              <w:b/>
              <w:bCs/>
              <w:sz w:val="20"/>
            </w:rPr>
            <w:fldChar w:fldCharType="begin"/>
          </w:r>
          <w:r w:rsidRPr="0088192A">
            <w:rPr>
              <w:rFonts w:ascii="Arial" w:hAnsi="Arial" w:cs="Arial"/>
              <w:b/>
              <w:bCs/>
              <w:sz w:val="20"/>
            </w:rPr>
            <w:instrText xml:space="preserve"> PAGE   \* MERGEFORMAT </w:instrText>
          </w:r>
          <w:r w:rsidRPr="0088192A">
            <w:rPr>
              <w:rFonts w:ascii="Arial" w:hAnsi="Arial" w:cs="Arial"/>
              <w:b/>
              <w:bCs/>
              <w:sz w:val="20"/>
            </w:rPr>
            <w:fldChar w:fldCharType="separate"/>
          </w:r>
          <w:r w:rsidR="009147E2">
            <w:rPr>
              <w:rFonts w:ascii="Arial" w:hAnsi="Arial" w:cs="Arial"/>
              <w:b/>
              <w:bCs/>
              <w:noProof/>
              <w:sz w:val="20"/>
            </w:rPr>
            <w:t>7</w:t>
          </w:r>
          <w:r w:rsidRPr="0088192A">
            <w:rPr>
              <w:rFonts w:ascii="Arial" w:hAnsi="Arial" w:cs="Arial"/>
              <w:b/>
              <w:bCs/>
              <w:sz w:val="20"/>
            </w:rPr>
            <w:fldChar w:fldCharType="end"/>
          </w:r>
          <w:r w:rsidRPr="0088192A">
            <w:rPr>
              <w:rFonts w:ascii="Arial" w:hAnsi="Arial" w:cs="Arial"/>
              <w:b/>
              <w:bCs/>
              <w:sz w:val="20"/>
            </w:rPr>
            <w:t xml:space="preserve"> de </w:t>
          </w:r>
          <w:r w:rsidRPr="0088192A">
            <w:rPr>
              <w:rFonts w:ascii="Arial" w:hAnsi="Arial" w:cs="Arial"/>
              <w:b/>
              <w:bCs/>
              <w:sz w:val="20"/>
            </w:rPr>
            <w:fldChar w:fldCharType="begin"/>
          </w:r>
          <w:r w:rsidRPr="0088192A">
            <w:rPr>
              <w:rFonts w:ascii="Arial" w:hAnsi="Arial" w:cs="Arial"/>
              <w:b/>
              <w:bCs/>
              <w:sz w:val="20"/>
            </w:rPr>
            <w:instrText xml:space="preserve"> NUMPAGES   \* MERGEFORMAT </w:instrText>
          </w:r>
          <w:r w:rsidRPr="0088192A">
            <w:rPr>
              <w:rFonts w:ascii="Arial" w:hAnsi="Arial" w:cs="Arial"/>
              <w:b/>
              <w:bCs/>
              <w:sz w:val="20"/>
            </w:rPr>
            <w:fldChar w:fldCharType="separate"/>
          </w:r>
          <w:r w:rsidR="009147E2">
            <w:rPr>
              <w:rFonts w:ascii="Arial" w:hAnsi="Arial" w:cs="Arial"/>
              <w:b/>
              <w:bCs/>
              <w:noProof/>
              <w:sz w:val="20"/>
            </w:rPr>
            <w:t>7</w:t>
          </w:r>
          <w:r w:rsidRPr="0088192A">
            <w:rPr>
              <w:rFonts w:ascii="Arial" w:hAnsi="Arial" w:cs="Arial"/>
              <w:b/>
              <w:bCs/>
              <w:noProof/>
              <w:sz w:val="20"/>
            </w:rPr>
            <w:fldChar w:fldCharType="end"/>
          </w:r>
        </w:p>
      </w:tc>
    </w:tr>
  </w:tbl>
  <w:p w14:paraId="291D7C0F" w14:textId="74B7B343" w:rsidR="00CA0C7A" w:rsidRDefault="00CA0C7A" w:rsidP="004C3365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AA89E9" w14:textId="6FD8A108" w:rsidR="00CA0C7A" w:rsidRDefault="00CA0C7A">
    <w:pPr>
      <w:pStyle w:val="Encabezado"/>
    </w:pPr>
    <w:r>
      <w:rPr>
        <w:noProof/>
      </w:rPr>
      <w:pict w14:anchorId="07C3712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38197812" o:spid="_x0000_s2049" type="#_x0000_t136" style="position:absolute;margin-left:0;margin-top:0;width:662.45pt;height:116.9pt;rotation:315;z-index:-251586048;mso-position-horizontal:center;mso-position-horizontal-relative:margin;mso-position-vertical:center;mso-position-vertical-relative:margin" o:allowincell="f" fillcolor="gray [1629]" stroked="f">
          <v:fill opacity=".5"/>
          <v:textpath style="font-family:&quot;Calibri&quot;;font-size:1pt" string="COPIA NO CONTROLA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CB5"/>
    <w:multiLevelType w:val="hybridMultilevel"/>
    <w:tmpl w:val="1E52772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246F33"/>
    <w:multiLevelType w:val="hybridMultilevel"/>
    <w:tmpl w:val="9926CD64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674199E"/>
    <w:multiLevelType w:val="hybridMultilevel"/>
    <w:tmpl w:val="F26A6922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1E1453"/>
    <w:multiLevelType w:val="hybridMultilevel"/>
    <w:tmpl w:val="B7560FAC"/>
    <w:lvl w:ilvl="0" w:tplc="9ABA80E6">
      <w:start w:val="1"/>
      <w:numFmt w:val="bullet"/>
      <w:lvlText w:val="-"/>
      <w:lvlJc w:val="left"/>
      <w:pPr>
        <w:ind w:left="105" w:hanging="125"/>
      </w:pPr>
      <w:rPr>
        <w:rFonts w:ascii="Arial" w:eastAsia="Arial" w:hAnsi="Arial" w:hint="default"/>
        <w:w w:val="100"/>
        <w:sz w:val="20"/>
        <w:szCs w:val="20"/>
      </w:rPr>
    </w:lvl>
    <w:lvl w:ilvl="1" w:tplc="7F5429A2">
      <w:start w:val="1"/>
      <w:numFmt w:val="bullet"/>
      <w:lvlText w:val="•"/>
      <w:lvlJc w:val="left"/>
      <w:pPr>
        <w:ind w:left="284" w:hanging="125"/>
      </w:pPr>
      <w:rPr>
        <w:rFonts w:hint="default"/>
      </w:rPr>
    </w:lvl>
    <w:lvl w:ilvl="2" w:tplc="921A8864">
      <w:start w:val="1"/>
      <w:numFmt w:val="bullet"/>
      <w:lvlText w:val="•"/>
      <w:lvlJc w:val="left"/>
      <w:pPr>
        <w:ind w:left="469" w:hanging="125"/>
      </w:pPr>
      <w:rPr>
        <w:rFonts w:hint="default"/>
      </w:rPr>
    </w:lvl>
    <w:lvl w:ilvl="3" w:tplc="D0861C3C">
      <w:start w:val="1"/>
      <w:numFmt w:val="bullet"/>
      <w:lvlText w:val="•"/>
      <w:lvlJc w:val="left"/>
      <w:pPr>
        <w:ind w:left="654" w:hanging="125"/>
      </w:pPr>
      <w:rPr>
        <w:rFonts w:hint="default"/>
      </w:rPr>
    </w:lvl>
    <w:lvl w:ilvl="4" w:tplc="976CB17C">
      <w:start w:val="1"/>
      <w:numFmt w:val="bullet"/>
      <w:lvlText w:val="•"/>
      <w:lvlJc w:val="left"/>
      <w:pPr>
        <w:ind w:left="839" w:hanging="125"/>
      </w:pPr>
      <w:rPr>
        <w:rFonts w:hint="default"/>
      </w:rPr>
    </w:lvl>
    <w:lvl w:ilvl="5" w:tplc="8E94288C">
      <w:start w:val="1"/>
      <w:numFmt w:val="bullet"/>
      <w:lvlText w:val="•"/>
      <w:lvlJc w:val="left"/>
      <w:pPr>
        <w:ind w:left="1024" w:hanging="125"/>
      </w:pPr>
      <w:rPr>
        <w:rFonts w:hint="default"/>
      </w:rPr>
    </w:lvl>
    <w:lvl w:ilvl="6" w:tplc="0B6812B4">
      <w:start w:val="1"/>
      <w:numFmt w:val="bullet"/>
      <w:lvlText w:val="•"/>
      <w:lvlJc w:val="left"/>
      <w:pPr>
        <w:ind w:left="1209" w:hanging="125"/>
      </w:pPr>
      <w:rPr>
        <w:rFonts w:hint="default"/>
      </w:rPr>
    </w:lvl>
    <w:lvl w:ilvl="7" w:tplc="C858573C">
      <w:start w:val="1"/>
      <w:numFmt w:val="bullet"/>
      <w:lvlText w:val="•"/>
      <w:lvlJc w:val="left"/>
      <w:pPr>
        <w:ind w:left="1394" w:hanging="125"/>
      </w:pPr>
      <w:rPr>
        <w:rFonts w:hint="default"/>
      </w:rPr>
    </w:lvl>
    <w:lvl w:ilvl="8" w:tplc="2CDC7ACC">
      <w:start w:val="1"/>
      <w:numFmt w:val="bullet"/>
      <w:lvlText w:val="•"/>
      <w:lvlJc w:val="left"/>
      <w:pPr>
        <w:ind w:left="1579" w:hanging="125"/>
      </w:pPr>
      <w:rPr>
        <w:rFonts w:hint="default"/>
      </w:rPr>
    </w:lvl>
  </w:abstractNum>
  <w:abstractNum w:abstractNumId="4" w15:restartNumberingAfterBreak="0">
    <w:nsid w:val="3EA327FF"/>
    <w:multiLevelType w:val="hybridMultilevel"/>
    <w:tmpl w:val="17F0BB9E"/>
    <w:lvl w:ilvl="0" w:tplc="3B2C9102">
      <w:start w:val="1"/>
      <w:numFmt w:val="bullet"/>
      <w:lvlText w:val=""/>
      <w:lvlJc w:val="left"/>
      <w:pPr>
        <w:ind w:left="465" w:hanging="360"/>
      </w:pPr>
      <w:rPr>
        <w:rFonts w:ascii="Wingdings" w:eastAsia="Wingdings" w:hAnsi="Wingdings" w:hint="default"/>
        <w:w w:val="100"/>
        <w:sz w:val="20"/>
        <w:szCs w:val="20"/>
      </w:rPr>
    </w:lvl>
    <w:lvl w:ilvl="1" w:tplc="5D10CAD4">
      <w:start w:val="1"/>
      <w:numFmt w:val="bullet"/>
      <w:lvlText w:val="•"/>
      <w:lvlJc w:val="left"/>
      <w:pPr>
        <w:ind w:left="854" w:hanging="360"/>
      </w:pPr>
      <w:rPr>
        <w:rFonts w:hint="default"/>
      </w:rPr>
    </w:lvl>
    <w:lvl w:ilvl="2" w:tplc="C1682BD8">
      <w:start w:val="1"/>
      <w:numFmt w:val="bullet"/>
      <w:lvlText w:val="•"/>
      <w:lvlJc w:val="left"/>
      <w:pPr>
        <w:ind w:left="1249" w:hanging="360"/>
      </w:pPr>
      <w:rPr>
        <w:rFonts w:hint="default"/>
      </w:rPr>
    </w:lvl>
    <w:lvl w:ilvl="3" w:tplc="6D76B21C">
      <w:start w:val="1"/>
      <w:numFmt w:val="bullet"/>
      <w:lvlText w:val="•"/>
      <w:lvlJc w:val="left"/>
      <w:pPr>
        <w:ind w:left="1644" w:hanging="360"/>
      </w:pPr>
      <w:rPr>
        <w:rFonts w:hint="default"/>
      </w:rPr>
    </w:lvl>
    <w:lvl w:ilvl="4" w:tplc="50C4CEAC">
      <w:start w:val="1"/>
      <w:numFmt w:val="bullet"/>
      <w:lvlText w:val="•"/>
      <w:lvlJc w:val="left"/>
      <w:pPr>
        <w:ind w:left="2038" w:hanging="360"/>
      </w:pPr>
      <w:rPr>
        <w:rFonts w:hint="default"/>
      </w:rPr>
    </w:lvl>
    <w:lvl w:ilvl="5" w:tplc="2E5024F0">
      <w:start w:val="1"/>
      <w:numFmt w:val="bullet"/>
      <w:lvlText w:val="•"/>
      <w:lvlJc w:val="left"/>
      <w:pPr>
        <w:ind w:left="2433" w:hanging="360"/>
      </w:pPr>
      <w:rPr>
        <w:rFonts w:hint="default"/>
      </w:rPr>
    </w:lvl>
    <w:lvl w:ilvl="6" w:tplc="830CCCBC">
      <w:start w:val="1"/>
      <w:numFmt w:val="bullet"/>
      <w:lvlText w:val="•"/>
      <w:lvlJc w:val="left"/>
      <w:pPr>
        <w:ind w:left="2828" w:hanging="360"/>
      </w:pPr>
      <w:rPr>
        <w:rFonts w:hint="default"/>
      </w:rPr>
    </w:lvl>
    <w:lvl w:ilvl="7" w:tplc="CBA28BFA">
      <w:start w:val="1"/>
      <w:numFmt w:val="bullet"/>
      <w:lvlText w:val="•"/>
      <w:lvlJc w:val="left"/>
      <w:pPr>
        <w:ind w:left="3223" w:hanging="360"/>
      </w:pPr>
      <w:rPr>
        <w:rFonts w:hint="default"/>
      </w:rPr>
    </w:lvl>
    <w:lvl w:ilvl="8" w:tplc="5BB6C808">
      <w:start w:val="1"/>
      <w:numFmt w:val="bullet"/>
      <w:lvlText w:val="•"/>
      <w:lvlJc w:val="left"/>
      <w:pPr>
        <w:ind w:left="3617" w:hanging="360"/>
      </w:pPr>
      <w:rPr>
        <w:rFonts w:hint="default"/>
      </w:rPr>
    </w:lvl>
  </w:abstractNum>
  <w:abstractNum w:abstractNumId="5" w15:restartNumberingAfterBreak="0">
    <w:nsid w:val="3F350A5F"/>
    <w:multiLevelType w:val="hybridMultilevel"/>
    <w:tmpl w:val="3432D9A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D9293E"/>
    <w:multiLevelType w:val="hybridMultilevel"/>
    <w:tmpl w:val="D478BEF6"/>
    <w:lvl w:ilvl="0" w:tplc="7FB84800">
      <w:start w:val="1"/>
      <w:numFmt w:val="bullet"/>
      <w:lvlText w:val=""/>
      <w:lvlJc w:val="left"/>
      <w:pPr>
        <w:ind w:left="465" w:hanging="360"/>
      </w:pPr>
      <w:rPr>
        <w:rFonts w:ascii="Wingdings" w:eastAsia="Wingdings" w:hAnsi="Wingdings" w:hint="default"/>
        <w:w w:val="100"/>
        <w:sz w:val="20"/>
        <w:szCs w:val="20"/>
      </w:rPr>
    </w:lvl>
    <w:lvl w:ilvl="1" w:tplc="81CCE132">
      <w:start w:val="1"/>
      <w:numFmt w:val="bullet"/>
      <w:lvlText w:val="•"/>
      <w:lvlJc w:val="left"/>
      <w:pPr>
        <w:ind w:left="854" w:hanging="360"/>
      </w:pPr>
      <w:rPr>
        <w:rFonts w:hint="default"/>
      </w:rPr>
    </w:lvl>
    <w:lvl w:ilvl="2" w:tplc="F2F8C716">
      <w:start w:val="1"/>
      <w:numFmt w:val="bullet"/>
      <w:lvlText w:val="•"/>
      <w:lvlJc w:val="left"/>
      <w:pPr>
        <w:ind w:left="1249" w:hanging="360"/>
      </w:pPr>
      <w:rPr>
        <w:rFonts w:hint="default"/>
      </w:rPr>
    </w:lvl>
    <w:lvl w:ilvl="3" w:tplc="1FE6295E">
      <w:start w:val="1"/>
      <w:numFmt w:val="bullet"/>
      <w:lvlText w:val="•"/>
      <w:lvlJc w:val="left"/>
      <w:pPr>
        <w:ind w:left="1644" w:hanging="360"/>
      </w:pPr>
      <w:rPr>
        <w:rFonts w:hint="default"/>
      </w:rPr>
    </w:lvl>
    <w:lvl w:ilvl="4" w:tplc="6BC28176">
      <w:start w:val="1"/>
      <w:numFmt w:val="bullet"/>
      <w:lvlText w:val="•"/>
      <w:lvlJc w:val="left"/>
      <w:pPr>
        <w:ind w:left="2038" w:hanging="360"/>
      </w:pPr>
      <w:rPr>
        <w:rFonts w:hint="default"/>
      </w:rPr>
    </w:lvl>
    <w:lvl w:ilvl="5" w:tplc="F0E8A592">
      <w:start w:val="1"/>
      <w:numFmt w:val="bullet"/>
      <w:lvlText w:val="•"/>
      <w:lvlJc w:val="left"/>
      <w:pPr>
        <w:ind w:left="2433" w:hanging="360"/>
      </w:pPr>
      <w:rPr>
        <w:rFonts w:hint="default"/>
      </w:rPr>
    </w:lvl>
    <w:lvl w:ilvl="6" w:tplc="466ADA70">
      <w:start w:val="1"/>
      <w:numFmt w:val="bullet"/>
      <w:lvlText w:val="•"/>
      <w:lvlJc w:val="left"/>
      <w:pPr>
        <w:ind w:left="2828" w:hanging="360"/>
      </w:pPr>
      <w:rPr>
        <w:rFonts w:hint="default"/>
      </w:rPr>
    </w:lvl>
    <w:lvl w:ilvl="7" w:tplc="95EC2A72">
      <w:start w:val="1"/>
      <w:numFmt w:val="bullet"/>
      <w:lvlText w:val="•"/>
      <w:lvlJc w:val="left"/>
      <w:pPr>
        <w:ind w:left="3223" w:hanging="360"/>
      </w:pPr>
      <w:rPr>
        <w:rFonts w:hint="default"/>
      </w:rPr>
    </w:lvl>
    <w:lvl w:ilvl="8" w:tplc="9D7ACA2E">
      <w:start w:val="1"/>
      <w:numFmt w:val="bullet"/>
      <w:lvlText w:val="•"/>
      <w:lvlJc w:val="left"/>
      <w:pPr>
        <w:ind w:left="3617" w:hanging="360"/>
      </w:pPr>
      <w:rPr>
        <w:rFonts w:hint="default"/>
      </w:rPr>
    </w:lvl>
  </w:abstractNum>
  <w:abstractNum w:abstractNumId="7" w15:restartNumberingAfterBreak="0">
    <w:nsid w:val="428E7883"/>
    <w:multiLevelType w:val="hybridMultilevel"/>
    <w:tmpl w:val="318E9EA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44A1A77"/>
    <w:multiLevelType w:val="hybridMultilevel"/>
    <w:tmpl w:val="0C72E5B6"/>
    <w:lvl w:ilvl="0" w:tplc="F68A93EA">
      <w:start w:val="1"/>
      <w:numFmt w:val="bullet"/>
      <w:lvlText w:val="-"/>
      <w:lvlJc w:val="left"/>
      <w:pPr>
        <w:ind w:left="105" w:hanging="125"/>
      </w:pPr>
      <w:rPr>
        <w:rFonts w:ascii="Arial" w:eastAsia="Arial" w:hAnsi="Arial" w:hint="default"/>
        <w:w w:val="100"/>
        <w:sz w:val="20"/>
        <w:szCs w:val="20"/>
      </w:rPr>
    </w:lvl>
    <w:lvl w:ilvl="1" w:tplc="E29AE2B6">
      <w:start w:val="1"/>
      <w:numFmt w:val="bullet"/>
      <w:lvlText w:val="•"/>
      <w:lvlJc w:val="left"/>
      <w:pPr>
        <w:ind w:left="291" w:hanging="125"/>
      </w:pPr>
      <w:rPr>
        <w:rFonts w:hint="default"/>
      </w:rPr>
    </w:lvl>
    <w:lvl w:ilvl="2" w:tplc="20606496">
      <w:start w:val="1"/>
      <w:numFmt w:val="bullet"/>
      <w:lvlText w:val="•"/>
      <w:lvlJc w:val="left"/>
      <w:pPr>
        <w:ind w:left="482" w:hanging="125"/>
      </w:pPr>
      <w:rPr>
        <w:rFonts w:hint="default"/>
      </w:rPr>
    </w:lvl>
    <w:lvl w:ilvl="3" w:tplc="34FE787C">
      <w:start w:val="1"/>
      <w:numFmt w:val="bullet"/>
      <w:lvlText w:val="•"/>
      <w:lvlJc w:val="left"/>
      <w:pPr>
        <w:ind w:left="673" w:hanging="125"/>
      </w:pPr>
      <w:rPr>
        <w:rFonts w:hint="default"/>
      </w:rPr>
    </w:lvl>
    <w:lvl w:ilvl="4" w:tplc="AB3CB206">
      <w:start w:val="1"/>
      <w:numFmt w:val="bullet"/>
      <w:lvlText w:val="•"/>
      <w:lvlJc w:val="left"/>
      <w:pPr>
        <w:ind w:left="864" w:hanging="125"/>
      </w:pPr>
      <w:rPr>
        <w:rFonts w:hint="default"/>
      </w:rPr>
    </w:lvl>
    <w:lvl w:ilvl="5" w:tplc="19D6844A">
      <w:start w:val="1"/>
      <w:numFmt w:val="bullet"/>
      <w:lvlText w:val="•"/>
      <w:lvlJc w:val="left"/>
      <w:pPr>
        <w:ind w:left="1055" w:hanging="125"/>
      </w:pPr>
      <w:rPr>
        <w:rFonts w:hint="default"/>
      </w:rPr>
    </w:lvl>
    <w:lvl w:ilvl="6" w:tplc="A70E4828">
      <w:start w:val="1"/>
      <w:numFmt w:val="bullet"/>
      <w:lvlText w:val="•"/>
      <w:lvlJc w:val="left"/>
      <w:pPr>
        <w:ind w:left="1247" w:hanging="125"/>
      </w:pPr>
      <w:rPr>
        <w:rFonts w:hint="default"/>
      </w:rPr>
    </w:lvl>
    <w:lvl w:ilvl="7" w:tplc="8B0CD890">
      <w:start w:val="1"/>
      <w:numFmt w:val="bullet"/>
      <w:lvlText w:val="•"/>
      <w:lvlJc w:val="left"/>
      <w:pPr>
        <w:ind w:left="1438" w:hanging="125"/>
      </w:pPr>
      <w:rPr>
        <w:rFonts w:hint="default"/>
      </w:rPr>
    </w:lvl>
    <w:lvl w:ilvl="8" w:tplc="99E20AE4">
      <w:start w:val="1"/>
      <w:numFmt w:val="bullet"/>
      <w:lvlText w:val="•"/>
      <w:lvlJc w:val="left"/>
      <w:pPr>
        <w:ind w:left="1629" w:hanging="125"/>
      </w:pPr>
      <w:rPr>
        <w:rFonts w:hint="default"/>
      </w:rPr>
    </w:lvl>
  </w:abstractNum>
  <w:abstractNum w:abstractNumId="9" w15:restartNumberingAfterBreak="0">
    <w:nsid w:val="458C3BC5"/>
    <w:multiLevelType w:val="hybridMultilevel"/>
    <w:tmpl w:val="7EC236C6"/>
    <w:lvl w:ilvl="0" w:tplc="C9F8CB1E">
      <w:start w:val="1"/>
      <w:numFmt w:val="bullet"/>
      <w:lvlText w:val=""/>
      <w:lvlJc w:val="left"/>
      <w:pPr>
        <w:ind w:left="461" w:hanging="360"/>
      </w:pPr>
      <w:rPr>
        <w:rFonts w:ascii="Symbol" w:eastAsia="Symbol" w:hAnsi="Symbol" w:hint="default"/>
        <w:w w:val="100"/>
        <w:sz w:val="20"/>
        <w:szCs w:val="20"/>
      </w:rPr>
    </w:lvl>
    <w:lvl w:ilvl="1" w:tplc="D3EA60D2">
      <w:start w:val="1"/>
      <w:numFmt w:val="bullet"/>
      <w:lvlText w:val="•"/>
      <w:lvlJc w:val="left"/>
      <w:pPr>
        <w:ind w:left="847" w:hanging="360"/>
      </w:pPr>
      <w:rPr>
        <w:rFonts w:hint="default"/>
      </w:rPr>
    </w:lvl>
    <w:lvl w:ilvl="2" w:tplc="B3D0BD90">
      <w:start w:val="1"/>
      <w:numFmt w:val="bullet"/>
      <w:lvlText w:val="•"/>
      <w:lvlJc w:val="left"/>
      <w:pPr>
        <w:ind w:left="1234" w:hanging="360"/>
      </w:pPr>
      <w:rPr>
        <w:rFonts w:hint="default"/>
      </w:rPr>
    </w:lvl>
    <w:lvl w:ilvl="3" w:tplc="E186840A">
      <w:start w:val="1"/>
      <w:numFmt w:val="bullet"/>
      <w:lvlText w:val="•"/>
      <w:lvlJc w:val="left"/>
      <w:pPr>
        <w:ind w:left="1621" w:hanging="360"/>
      </w:pPr>
      <w:rPr>
        <w:rFonts w:hint="default"/>
      </w:rPr>
    </w:lvl>
    <w:lvl w:ilvl="4" w:tplc="DACC54AC">
      <w:start w:val="1"/>
      <w:numFmt w:val="bullet"/>
      <w:lvlText w:val="•"/>
      <w:lvlJc w:val="left"/>
      <w:pPr>
        <w:ind w:left="2008" w:hanging="360"/>
      </w:pPr>
      <w:rPr>
        <w:rFonts w:hint="default"/>
      </w:rPr>
    </w:lvl>
    <w:lvl w:ilvl="5" w:tplc="C00C1006">
      <w:start w:val="1"/>
      <w:numFmt w:val="bullet"/>
      <w:lvlText w:val="•"/>
      <w:lvlJc w:val="left"/>
      <w:pPr>
        <w:ind w:left="2395" w:hanging="360"/>
      </w:pPr>
      <w:rPr>
        <w:rFonts w:hint="default"/>
      </w:rPr>
    </w:lvl>
    <w:lvl w:ilvl="6" w:tplc="1AEE7974">
      <w:start w:val="1"/>
      <w:numFmt w:val="bullet"/>
      <w:lvlText w:val="•"/>
      <w:lvlJc w:val="left"/>
      <w:pPr>
        <w:ind w:left="2782" w:hanging="360"/>
      </w:pPr>
      <w:rPr>
        <w:rFonts w:hint="default"/>
      </w:rPr>
    </w:lvl>
    <w:lvl w:ilvl="7" w:tplc="B8F63828">
      <w:start w:val="1"/>
      <w:numFmt w:val="bullet"/>
      <w:lvlText w:val="•"/>
      <w:lvlJc w:val="left"/>
      <w:pPr>
        <w:ind w:left="3169" w:hanging="360"/>
      </w:pPr>
      <w:rPr>
        <w:rFonts w:hint="default"/>
      </w:rPr>
    </w:lvl>
    <w:lvl w:ilvl="8" w:tplc="C3B45D1A">
      <w:start w:val="1"/>
      <w:numFmt w:val="bullet"/>
      <w:lvlText w:val="•"/>
      <w:lvlJc w:val="left"/>
      <w:pPr>
        <w:ind w:left="3556" w:hanging="360"/>
      </w:pPr>
      <w:rPr>
        <w:rFonts w:hint="default"/>
      </w:rPr>
    </w:lvl>
  </w:abstractNum>
  <w:abstractNum w:abstractNumId="10" w15:restartNumberingAfterBreak="0">
    <w:nsid w:val="46EE6E38"/>
    <w:multiLevelType w:val="hybridMultilevel"/>
    <w:tmpl w:val="47FCDA5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1D5491"/>
    <w:multiLevelType w:val="hybridMultilevel"/>
    <w:tmpl w:val="06F8DC1C"/>
    <w:lvl w:ilvl="0" w:tplc="240A000F">
      <w:start w:val="1"/>
      <w:numFmt w:val="decimal"/>
      <w:lvlText w:val="%1."/>
      <w:lvlJc w:val="left"/>
      <w:pPr>
        <w:ind w:left="403" w:hanging="360"/>
      </w:pPr>
      <w:rPr>
        <w:rFonts w:hint="default"/>
      </w:rPr>
    </w:lvl>
    <w:lvl w:ilvl="1" w:tplc="240A0003" w:tentative="1">
      <w:start w:val="1"/>
      <w:numFmt w:val="bullet"/>
      <w:lvlText w:val="o"/>
      <w:lvlJc w:val="left"/>
      <w:pPr>
        <w:ind w:left="1123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43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63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</w:abstractNum>
  <w:abstractNum w:abstractNumId="12" w15:restartNumberingAfterBreak="0">
    <w:nsid w:val="4E875059"/>
    <w:multiLevelType w:val="hybridMultilevel"/>
    <w:tmpl w:val="AF82B7F0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05C2035"/>
    <w:multiLevelType w:val="hybridMultilevel"/>
    <w:tmpl w:val="8BE66D22"/>
    <w:lvl w:ilvl="0" w:tplc="213A34A2">
      <w:start w:val="1"/>
      <w:numFmt w:val="bullet"/>
      <w:lvlText w:val="-"/>
      <w:lvlJc w:val="left"/>
      <w:pPr>
        <w:ind w:left="820" w:hanging="346"/>
      </w:pPr>
      <w:rPr>
        <w:rFonts w:ascii="Arial" w:eastAsia="Arial" w:hAnsi="Arial" w:hint="default"/>
        <w:w w:val="100"/>
        <w:sz w:val="22"/>
        <w:szCs w:val="22"/>
      </w:rPr>
    </w:lvl>
    <w:lvl w:ilvl="1" w:tplc="8C7CDF5C">
      <w:start w:val="1"/>
      <w:numFmt w:val="bullet"/>
      <w:lvlText w:val="•"/>
      <w:lvlJc w:val="left"/>
      <w:pPr>
        <w:ind w:left="1020" w:hanging="346"/>
      </w:pPr>
      <w:rPr>
        <w:rFonts w:hint="default"/>
      </w:rPr>
    </w:lvl>
    <w:lvl w:ilvl="2" w:tplc="6A4664E8">
      <w:start w:val="1"/>
      <w:numFmt w:val="bullet"/>
      <w:lvlText w:val="•"/>
      <w:lvlJc w:val="left"/>
      <w:pPr>
        <w:ind w:left="1221" w:hanging="346"/>
      </w:pPr>
      <w:rPr>
        <w:rFonts w:hint="default"/>
      </w:rPr>
    </w:lvl>
    <w:lvl w:ilvl="3" w:tplc="B4606710">
      <w:start w:val="1"/>
      <w:numFmt w:val="bullet"/>
      <w:lvlText w:val="•"/>
      <w:lvlJc w:val="left"/>
      <w:pPr>
        <w:ind w:left="1422" w:hanging="346"/>
      </w:pPr>
      <w:rPr>
        <w:rFonts w:hint="default"/>
      </w:rPr>
    </w:lvl>
    <w:lvl w:ilvl="4" w:tplc="2BEEB84E">
      <w:start w:val="1"/>
      <w:numFmt w:val="bullet"/>
      <w:lvlText w:val="•"/>
      <w:lvlJc w:val="left"/>
      <w:pPr>
        <w:ind w:left="1623" w:hanging="346"/>
      </w:pPr>
      <w:rPr>
        <w:rFonts w:hint="default"/>
      </w:rPr>
    </w:lvl>
    <w:lvl w:ilvl="5" w:tplc="2D5682C4">
      <w:start w:val="1"/>
      <w:numFmt w:val="bullet"/>
      <w:lvlText w:val="•"/>
      <w:lvlJc w:val="left"/>
      <w:pPr>
        <w:ind w:left="1823" w:hanging="346"/>
      </w:pPr>
      <w:rPr>
        <w:rFonts w:hint="default"/>
      </w:rPr>
    </w:lvl>
    <w:lvl w:ilvl="6" w:tplc="380224E2">
      <w:start w:val="1"/>
      <w:numFmt w:val="bullet"/>
      <w:lvlText w:val="•"/>
      <w:lvlJc w:val="left"/>
      <w:pPr>
        <w:ind w:left="2024" w:hanging="346"/>
      </w:pPr>
      <w:rPr>
        <w:rFonts w:hint="default"/>
      </w:rPr>
    </w:lvl>
    <w:lvl w:ilvl="7" w:tplc="51127AC2">
      <w:start w:val="1"/>
      <w:numFmt w:val="bullet"/>
      <w:lvlText w:val="•"/>
      <w:lvlJc w:val="left"/>
      <w:pPr>
        <w:ind w:left="2225" w:hanging="346"/>
      </w:pPr>
      <w:rPr>
        <w:rFonts w:hint="default"/>
      </w:rPr>
    </w:lvl>
    <w:lvl w:ilvl="8" w:tplc="F844F5D2">
      <w:start w:val="1"/>
      <w:numFmt w:val="bullet"/>
      <w:lvlText w:val="•"/>
      <w:lvlJc w:val="left"/>
      <w:pPr>
        <w:ind w:left="2426" w:hanging="346"/>
      </w:pPr>
      <w:rPr>
        <w:rFonts w:hint="default"/>
      </w:rPr>
    </w:lvl>
  </w:abstractNum>
  <w:abstractNum w:abstractNumId="14" w15:restartNumberingAfterBreak="0">
    <w:nsid w:val="51252EA5"/>
    <w:multiLevelType w:val="multilevel"/>
    <w:tmpl w:val="71FAF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D264567"/>
    <w:multiLevelType w:val="hybridMultilevel"/>
    <w:tmpl w:val="6D9ECE68"/>
    <w:lvl w:ilvl="0" w:tplc="20C6B5B0">
      <w:start w:val="1"/>
      <w:numFmt w:val="decimal"/>
      <w:lvlText w:val="%1."/>
      <w:lvlJc w:val="left"/>
      <w:pPr>
        <w:ind w:left="100" w:hanging="200"/>
      </w:pPr>
      <w:rPr>
        <w:rFonts w:ascii="Calibri" w:eastAsia="Calibri" w:hAnsi="Calibri" w:hint="default"/>
        <w:b/>
        <w:bCs/>
        <w:color w:val="FFC000"/>
        <w:w w:val="90"/>
        <w:sz w:val="22"/>
        <w:szCs w:val="22"/>
      </w:rPr>
    </w:lvl>
    <w:lvl w:ilvl="1" w:tplc="DA349CF2">
      <w:start w:val="1"/>
      <w:numFmt w:val="bullet"/>
      <w:lvlText w:val=""/>
      <w:lvlJc w:val="left"/>
      <w:pPr>
        <w:ind w:left="820" w:hanging="360"/>
      </w:pPr>
      <w:rPr>
        <w:rFonts w:ascii="Wingdings" w:eastAsia="Wingdings" w:hAnsi="Wingdings" w:hint="default"/>
        <w:color w:val="EDD13E"/>
        <w:w w:val="89"/>
        <w:sz w:val="22"/>
        <w:szCs w:val="22"/>
      </w:rPr>
    </w:lvl>
    <w:lvl w:ilvl="2" w:tplc="7BDA021E">
      <w:start w:val="1"/>
      <w:numFmt w:val="bullet"/>
      <w:lvlText w:val="•"/>
      <w:lvlJc w:val="left"/>
      <w:pPr>
        <w:ind w:left="1933" w:hanging="360"/>
      </w:pPr>
      <w:rPr>
        <w:rFonts w:hint="default"/>
      </w:rPr>
    </w:lvl>
    <w:lvl w:ilvl="3" w:tplc="ABBE222C">
      <w:start w:val="1"/>
      <w:numFmt w:val="bullet"/>
      <w:lvlText w:val="•"/>
      <w:lvlJc w:val="left"/>
      <w:pPr>
        <w:ind w:left="3046" w:hanging="360"/>
      </w:pPr>
      <w:rPr>
        <w:rFonts w:hint="default"/>
      </w:rPr>
    </w:lvl>
    <w:lvl w:ilvl="4" w:tplc="7D20C008">
      <w:start w:val="1"/>
      <w:numFmt w:val="bullet"/>
      <w:lvlText w:val="•"/>
      <w:lvlJc w:val="left"/>
      <w:pPr>
        <w:ind w:left="4160" w:hanging="360"/>
      </w:pPr>
      <w:rPr>
        <w:rFonts w:hint="default"/>
      </w:rPr>
    </w:lvl>
    <w:lvl w:ilvl="5" w:tplc="6AF81AAC">
      <w:start w:val="1"/>
      <w:numFmt w:val="bullet"/>
      <w:lvlText w:val="•"/>
      <w:lvlJc w:val="left"/>
      <w:pPr>
        <w:ind w:left="5273" w:hanging="360"/>
      </w:pPr>
      <w:rPr>
        <w:rFonts w:hint="default"/>
      </w:rPr>
    </w:lvl>
    <w:lvl w:ilvl="6" w:tplc="793EA7B6">
      <w:start w:val="1"/>
      <w:numFmt w:val="bullet"/>
      <w:lvlText w:val="•"/>
      <w:lvlJc w:val="left"/>
      <w:pPr>
        <w:ind w:left="6386" w:hanging="360"/>
      </w:pPr>
      <w:rPr>
        <w:rFonts w:hint="default"/>
      </w:rPr>
    </w:lvl>
    <w:lvl w:ilvl="7" w:tplc="8F0C4F4E">
      <w:start w:val="1"/>
      <w:numFmt w:val="bullet"/>
      <w:lvlText w:val="•"/>
      <w:lvlJc w:val="left"/>
      <w:pPr>
        <w:ind w:left="7500" w:hanging="360"/>
      </w:pPr>
      <w:rPr>
        <w:rFonts w:hint="default"/>
      </w:rPr>
    </w:lvl>
    <w:lvl w:ilvl="8" w:tplc="E54E6116">
      <w:start w:val="1"/>
      <w:numFmt w:val="bullet"/>
      <w:lvlText w:val="•"/>
      <w:lvlJc w:val="left"/>
      <w:pPr>
        <w:ind w:left="8613" w:hanging="360"/>
      </w:pPr>
      <w:rPr>
        <w:rFonts w:hint="default"/>
      </w:rPr>
    </w:lvl>
  </w:abstractNum>
  <w:abstractNum w:abstractNumId="16" w15:restartNumberingAfterBreak="0">
    <w:nsid w:val="5D4B48C2"/>
    <w:multiLevelType w:val="hybridMultilevel"/>
    <w:tmpl w:val="1E40015A"/>
    <w:lvl w:ilvl="0" w:tplc="44224386">
      <w:start w:val="1"/>
      <w:numFmt w:val="bullet"/>
      <w:lvlText w:val="-"/>
      <w:lvlJc w:val="left"/>
      <w:pPr>
        <w:ind w:left="820" w:hanging="346"/>
      </w:pPr>
      <w:rPr>
        <w:rFonts w:ascii="Arial" w:eastAsia="Arial" w:hAnsi="Arial" w:hint="default"/>
        <w:w w:val="100"/>
        <w:sz w:val="20"/>
        <w:szCs w:val="20"/>
      </w:rPr>
    </w:lvl>
    <w:lvl w:ilvl="1" w:tplc="F4BC77AE">
      <w:start w:val="1"/>
      <w:numFmt w:val="bullet"/>
      <w:lvlText w:val="•"/>
      <w:lvlJc w:val="left"/>
      <w:pPr>
        <w:ind w:left="1020" w:hanging="346"/>
      </w:pPr>
      <w:rPr>
        <w:rFonts w:hint="default"/>
      </w:rPr>
    </w:lvl>
    <w:lvl w:ilvl="2" w:tplc="C81A3438">
      <w:start w:val="1"/>
      <w:numFmt w:val="bullet"/>
      <w:lvlText w:val="•"/>
      <w:lvlJc w:val="left"/>
      <w:pPr>
        <w:ind w:left="1221" w:hanging="346"/>
      </w:pPr>
      <w:rPr>
        <w:rFonts w:hint="default"/>
      </w:rPr>
    </w:lvl>
    <w:lvl w:ilvl="3" w:tplc="ADC4B0F4">
      <w:start w:val="1"/>
      <w:numFmt w:val="bullet"/>
      <w:lvlText w:val="•"/>
      <w:lvlJc w:val="left"/>
      <w:pPr>
        <w:ind w:left="1422" w:hanging="346"/>
      </w:pPr>
      <w:rPr>
        <w:rFonts w:hint="default"/>
      </w:rPr>
    </w:lvl>
    <w:lvl w:ilvl="4" w:tplc="2A929F6C">
      <w:start w:val="1"/>
      <w:numFmt w:val="bullet"/>
      <w:lvlText w:val="•"/>
      <w:lvlJc w:val="left"/>
      <w:pPr>
        <w:ind w:left="1623" w:hanging="346"/>
      </w:pPr>
      <w:rPr>
        <w:rFonts w:hint="default"/>
      </w:rPr>
    </w:lvl>
    <w:lvl w:ilvl="5" w:tplc="6F50D992">
      <w:start w:val="1"/>
      <w:numFmt w:val="bullet"/>
      <w:lvlText w:val="•"/>
      <w:lvlJc w:val="left"/>
      <w:pPr>
        <w:ind w:left="1823" w:hanging="346"/>
      </w:pPr>
      <w:rPr>
        <w:rFonts w:hint="default"/>
      </w:rPr>
    </w:lvl>
    <w:lvl w:ilvl="6" w:tplc="5156AB94">
      <w:start w:val="1"/>
      <w:numFmt w:val="bullet"/>
      <w:lvlText w:val="•"/>
      <w:lvlJc w:val="left"/>
      <w:pPr>
        <w:ind w:left="2024" w:hanging="346"/>
      </w:pPr>
      <w:rPr>
        <w:rFonts w:hint="default"/>
      </w:rPr>
    </w:lvl>
    <w:lvl w:ilvl="7" w:tplc="CC5ED104">
      <w:start w:val="1"/>
      <w:numFmt w:val="bullet"/>
      <w:lvlText w:val="•"/>
      <w:lvlJc w:val="left"/>
      <w:pPr>
        <w:ind w:left="2225" w:hanging="346"/>
      </w:pPr>
      <w:rPr>
        <w:rFonts w:hint="default"/>
      </w:rPr>
    </w:lvl>
    <w:lvl w:ilvl="8" w:tplc="19EE023C">
      <w:start w:val="1"/>
      <w:numFmt w:val="bullet"/>
      <w:lvlText w:val="•"/>
      <w:lvlJc w:val="left"/>
      <w:pPr>
        <w:ind w:left="2426" w:hanging="346"/>
      </w:pPr>
      <w:rPr>
        <w:rFonts w:hint="default"/>
      </w:rPr>
    </w:lvl>
  </w:abstractNum>
  <w:abstractNum w:abstractNumId="17" w15:restartNumberingAfterBreak="0">
    <w:nsid w:val="5DA67AA2"/>
    <w:multiLevelType w:val="hybridMultilevel"/>
    <w:tmpl w:val="C3BC7722"/>
    <w:lvl w:ilvl="0" w:tplc="DAFA4F3A">
      <w:start w:val="1"/>
      <w:numFmt w:val="bullet"/>
      <w:lvlText w:val=""/>
      <w:lvlJc w:val="left"/>
      <w:pPr>
        <w:ind w:left="461" w:hanging="360"/>
      </w:pPr>
      <w:rPr>
        <w:rFonts w:ascii="Symbol" w:eastAsia="Symbol" w:hAnsi="Symbol" w:hint="default"/>
        <w:w w:val="100"/>
        <w:sz w:val="20"/>
        <w:szCs w:val="20"/>
      </w:rPr>
    </w:lvl>
    <w:lvl w:ilvl="1" w:tplc="BCB85A3E">
      <w:start w:val="1"/>
      <w:numFmt w:val="bullet"/>
      <w:lvlText w:val="•"/>
      <w:lvlJc w:val="left"/>
      <w:pPr>
        <w:ind w:left="847" w:hanging="360"/>
      </w:pPr>
      <w:rPr>
        <w:rFonts w:hint="default"/>
      </w:rPr>
    </w:lvl>
    <w:lvl w:ilvl="2" w:tplc="555AC3FC">
      <w:start w:val="1"/>
      <w:numFmt w:val="bullet"/>
      <w:lvlText w:val="•"/>
      <w:lvlJc w:val="left"/>
      <w:pPr>
        <w:ind w:left="1234" w:hanging="360"/>
      </w:pPr>
      <w:rPr>
        <w:rFonts w:hint="default"/>
      </w:rPr>
    </w:lvl>
    <w:lvl w:ilvl="3" w:tplc="1BCCEC38">
      <w:start w:val="1"/>
      <w:numFmt w:val="bullet"/>
      <w:lvlText w:val="•"/>
      <w:lvlJc w:val="left"/>
      <w:pPr>
        <w:ind w:left="1621" w:hanging="360"/>
      </w:pPr>
      <w:rPr>
        <w:rFonts w:hint="default"/>
      </w:rPr>
    </w:lvl>
    <w:lvl w:ilvl="4" w:tplc="D14E2D1E">
      <w:start w:val="1"/>
      <w:numFmt w:val="bullet"/>
      <w:lvlText w:val="•"/>
      <w:lvlJc w:val="left"/>
      <w:pPr>
        <w:ind w:left="2008" w:hanging="360"/>
      </w:pPr>
      <w:rPr>
        <w:rFonts w:hint="default"/>
      </w:rPr>
    </w:lvl>
    <w:lvl w:ilvl="5" w:tplc="3B86D794">
      <w:start w:val="1"/>
      <w:numFmt w:val="bullet"/>
      <w:lvlText w:val="•"/>
      <w:lvlJc w:val="left"/>
      <w:pPr>
        <w:ind w:left="2395" w:hanging="360"/>
      </w:pPr>
      <w:rPr>
        <w:rFonts w:hint="default"/>
      </w:rPr>
    </w:lvl>
    <w:lvl w:ilvl="6" w:tplc="00BA6208">
      <w:start w:val="1"/>
      <w:numFmt w:val="bullet"/>
      <w:lvlText w:val="•"/>
      <w:lvlJc w:val="left"/>
      <w:pPr>
        <w:ind w:left="2782" w:hanging="360"/>
      </w:pPr>
      <w:rPr>
        <w:rFonts w:hint="default"/>
      </w:rPr>
    </w:lvl>
    <w:lvl w:ilvl="7" w:tplc="64E4DDCA">
      <w:start w:val="1"/>
      <w:numFmt w:val="bullet"/>
      <w:lvlText w:val="•"/>
      <w:lvlJc w:val="left"/>
      <w:pPr>
        <w:ind w:left="3169" w:hanging="360"/>
      </w:pPr>
      <w:rPr>
        <w:rFonts w:hint="default"/>
      </w:rPr>
    </w:lvl>
    <w:lvl w:ilvl="8" w:tplc="2E5037EC">
      <w:start w:val="1"/>
      <w:numFmt w:val="bullet"/>
      <w:lvlText w:val="•"/>
      <w:lvlJc w:val="left"/>
      <w:pPr>
        <w:ind w:left="3556" w:hanging="360"/>
      </w:pPr>
      <w:rPr>
        <w:rFonts w:hint="default"/>
      </w:rPr>
    </w:lvl>
  </w:abstractNum>
  <w:abstractNum w:abstractNumId="18" w15:restartNumberingAfterBreak="0">
    <w:nsid w:val="62326855"/>
    <w:multiLevelType w:val="hybridMultilevel"/>
    <w:tmpl w:val="83D40526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9BE7452"/>
    <w:multiLevelType w:val="hybridMultilevel"/>
    <w:tmpl w:val="64EC4D0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F695B38"/>
    <w:multiLevelType w:val="hybridMultilevel"/>
    <w:tmpl w:val="63704502"/>
    <w:lvl w:ilvl="0" w:tplc="B2E6D9CA">
      <w:start w:val="1"/>
      <w:numFmt w:val="bullet"/>
      <w:lvlText w:val=""/>
      <w:lvlJc w:val="left"/>
      <w:pPr>
        <w:ind w:left="465" w:hanging="360"/>
      </w:pPr>
      <w:rPr>
        <w:rFonts w:ascii="Wingdings" w:eastAsia="Wingdings" w:hAnsi="Wingdings" w:hint="default"/>
        <w:w w:val="100"/>
        <w:sz w:val="20"/>
        <w:szCs w:val="20"/>
      </w:rPr>
    </w:lvl>
    <w:lvl w:ilvl="1" w:tplc="95AECC4A">
      <w:start w:val="1"/>
      <w:numFmt w:val="bullet"/>
      <w:lvlText w:val="•"/>
      <w:lvlJc w:val="left"/>
      <w:pPr>
        <w:ind w:left="854" w:hanging="360"/>
      </w:pPr>
      <w:rPr>
        <w:rFonts w:hint="default"/>
      </w:rPr>
    </w:lvl>
    <w:lvl w:ilvl="2" w:tplc="DD7A16D2">
      <w:start w:val="1"/>
      <w:numFmt w:val="bullet"/>
      <w:lvlText w:val="•"/>
      <w:lvlJc w:val="left"/>
      <w:pPr>
        <w:ind w:left="1249" w:hanging="360"/>
      </w:pPr>
      <w:rPr>
        <w:rFonts w:hint="default"/>
      </w:rPr>
    </w:lvl>
    <w:lvl w:ilvl="3" w:tplc="F0521334">
      <w:start w:val="1"/>
      <w:numFmt w:val="bullet"/>
      <w:lvlText w:val="•"/>
      <w:lvlJc w:val="left"/>
      <w:pPr>
        <w:ind w:left="1644" w:hanging="360"/>
      </w:pPr>
      <w:rPr>
        <w:rFonts w:hint="default"/>
      </w:rPr>
    </w:lvl>
    <w:lvl w:ilvl="4" w:tplc="29286036">
      <w:start w:val="1"/>
      <w:numFmt w:val="bullet"/>
      <w:lvlText w:val="•"/>
      <w:lvlJc w:val="left"/>
      <w:pPr>
        <w:ind w:left="2038" w:hanging="360"/>
      </w:pPr>
      <w:rPr>
        <w:rFonts w:hint="default"/>
      </w:rPr>
    </w:lvl>
    <w:lvl w:ilvl="5" w:tplc="7A4A085C">
      <w:start w:val="1"/>
      <w:numFmt w:val="bullet"/>
      <w:lvlText w:val="•"/>
      <w:lvlJc w:val="left"/>
      <w:pPr>
        <w:ind w:left="2433" w:hanging="360"/>
      </w:pPr>
      <w:rPr>
        <w:rFonts w:hint="default"/>
      </w:rPr>
    </w:lvl>
    <w:lvl w:ilvl="6" w:tplc="352E8366">
      <w:start w:val="1"/>
      <w:numFmt w:val="bullet"/>
      <w:lvlText w:val="•"/>
      <w:lvlJc w:val="left"/>
      <w:pPr>
        <w:ind w:left="2828" w:hanging="360"/>
      </w:pPr>
      <w:rPr>
        <w:rFonts w:hint="default"/>
      </w:rPr>
    </w:lvl>
    <w:lvl w:ilvl="7" w:tplc="7C184094">
      <w:start w:val="1"/>
      <w:numFmt w:val="bullet"/>
      <w:lvlText w:val="•"/>
      <w:lvlJc w:val="left"/>
      <w:pPr>
        <w:ind w:left="3223" w:hanging="360"/>
      </w:pPr>
      <w:rPr>
        <w:rFonts w:hint="default"/>
      </w:rPr>
    </w:lvl>
    <w:lvl w:ilvl="8" w:tplc="B9DE1B74">
      <w:start w:val="1"/>
      <w:numFmt w:val="bullet"/>
      <w:lvlText w:val="•"/>
      <w:lvlJc w:val="left"/>
      <w:pPr>
        <w:ind w:left="3617" w:hanging="360"/>
      </w:pPr>
      <w:rPr>
        <w:rFonts w:hint="default"/>
      </w:rPr>
    </w:lvl>
  </w:abstractNum>
  <w:abstractNum w:abstractNumId="21" w15:restartNumberingAfterBreak="0">
    <w:nsid w:val="744018A5"/>
    <w:multiLevelType w:val="hybridMultilevel"/>
    <w:tmpl w:val="3D7E719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8406F0C"/>
    <w:multiLevelType w:val="hybridMultilevel"/>
    <w:tmpl w:val="733891C4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5329B7"/>
    <w:multiLevelType w:val="hybridMultilevel"/>
    <w:tmpl w:val="003E99E6"/>
    <w:lvl w:ilvl="0" w:tplc="B02E7874">
      <w:start w:val="1"/>
      <w:numFmt w:val="bullet"/>
      <w:lvlText w:val="-"/>
      <w:lvlJc w:val="left"/>
      <w:pPr>
        <w:ind w:left="826" w:hanging="346"/>
      </w:pPr>
      <w:rPr>
        <w:rFonts w:ascii="Arial" w:eastAsia="Arial" w:hAnsi="Arial" w:hint="default"/>
        <w:w w:val="100"/>
        <w:sz w:val="22"/>
        <w:szCs w:val="22"/>
      </w:rPr>
    </w:lvl>
    <w:lvl w:ilvl="1" w:tplc="54A0F1AE">
      <w:start w:val="1"/>
      <w:numFmt w:val="bullet"/>
      <w:lvlText w:val="•"/>
      <w:lvlJc w:val="left"/>
      <w:pPr>
        <w:ind w:left="1002" w:hanging="346"/>
      </w:pPr>
      <w:rPr>
        <w:rFonts w:hint="default"/>
      </w:rPr>
    </w:lvl>
    <w:lvl w:ilvl="2" w:tplc="2494A1E8">
      <w:start w:val="1"/>
      <w:numFmt w:val="bullet"/>
      <w:lvlText w:val="•"/>
      <w:lvlJc w:val="left"/>
      <w:pPr>
        <w:ind w:left="1185" w:hanging="346"/>
      </w:pPr>
      <w:rPr>
        <w:rFonts w:hint="default"/>
      </w:rPr>
    </w:lvl>
    <w:lvl w:ilvl="3" w:tplc="CF5203BC">
      <w:start w:val="1"/>
      <w:numFmt w:val="bullet"/>
      <w:lvlText w:val="•"/>
      <w:lvlJc w:val="left"/>
      <w:pPr>
        <w:ind w:left="1367" w:hanging="346"/>
      </w:pPr>
      <w:rPr>
        <w:rFonts w:hint="default"/>
      </w:rPr>
    </w:lvl>
    <w:lvl w:ilvl="4" w:tplc="A8A65422">
      <w:start w:val="1"/>
      <w:numFmt w:val="bullet"/>
      <w:lvlText w:val="•"/>
      <w:lvlJc w:val="left"/>
      <w:pPr>
        <w:ind w:left="1550" w:hanging="346"/>
      </w:pPr>
      <w:rPr>
        <w:rFonts w:hint="default"/>
      </w:rPr>
    </w:lvl>
    <w:lvl w:ilvl="5" w:tplc="1C100B32">
      <w:start w:val="1"/>
      <w:numFmt w:val="bullet"/>
      <w:lvlText w:val="•"/>
      <w:lvlJc w:val="left"/>
      <w:pPr>
        <w:ind w:left="1732" w:hanging="346"/>
      </w:pPr>
      <w:rPr>
        <w:rFonts w:hint="default"/>
      </w:rPr>
    </w:lvl>
    <w:lvl w:ilvl="6" w:tplc="DB42346E">
      <w:start w:val="1"/>
      <w:numFmt w:val="bullet"/>
      <w:lvlText w:val="•"/>
      <w:lvlJc w:val="left"/>
      <w:pPr>
        <w:ind w:left="1915" w:hanging="346"/>
      </w:pPr>
      <w:rPr>
        <w:rFonts w:hint="default"/>
      </w:rPr>
    </w:lvl>
    <w:lvl w:ilvl="7" w:tplc="C4B4B8B2">
      <w:start w:val="1"/>
      <w:numFmt w:val="bullet"/>
      <w:lvlText w:val="•"/>
      <w:lvlJc w:val="left"/>
      <w:pPr>
        <w:ind w:left="2097" w:hanging="346"/>
      </w:pPr>
      <w:rPr>
        <w:rFonts w:hint="default"/>
      </w:rPr>
    </w:lvl>
    <w:lvl w:ilvl="8" w:tplc="2E26E5CE">
      <w:start w:val="1"/>
      <w:numFmt w:val="bullet"/>
      <w:lvlText w:val="•"/>
      <w:lvlJc w:val="left"/>
      <w:pPr>
        <w:ind w:left="2280" w:hanging="346"/>
      </w:pPr>
      <w:rPr>
        <w:rFonts w:hint="default"/>
      </w:rPr>
    </w:lvl>
  </w:abstractNum>
  <w:num w:numId="1">
    <w:abstractNumId w:val="10"/>
  </w:num>
  <w:num w:numId="2">
    <w:abstractNumId w:val="22"/>
  </w:num>
  <w:num w:numId="3">
    <w:abstractNumId w:val="11"/>
  </w:num>
  <w:num w:numId="4">
    <w:abstractNumId w:val="5"/>
  </w:num>
  <w:num w:numId="5">
    <w:abstractNumId w:val="2"/>
  </w:num>
  <w:num w:numId="6">
    <w:abstractNumId w:val="19"/>
  </w:num>
  <w:num w:numId="7">
    <w:abstractNumId w:val="18"/>
  </w:num>
  <w:num w:numId="8">
    <w:abstractNumId w:val="12"/>
  </w:num>
  <w:num w:numId="9">
    <w:abstractNumId w:val="1"/>
  </w:num>
  <w:num w:numId="10">
    <w:abstractNumId w:val="0"/>
  </w:num>
  <w:num w:numId="11">
    <w:abstractNumId w:val="21"/>
  </w:num>
  <w:num w:numId="12">
    <w:abstractNumId w:val="7"/>
  </w:num>
  <w:num w:numId="13">
    <w:abstractNumId w:val="14"/>
  </w:num>
  <w:num w:numId="14">
    <w:abstractNumId w:val="15"/>
  </w:num>
  <w:num w:numId="15">
    <w:abstractNumId w:val="9"/>
  </w:num>
  <w:num w:numId="16">
    <w:abstractNumId w:val="3"/>
  </w:num>
  <w:num w:numId="17">
    <w:abstractNumId w:val="8"/>
  </w:num>
  <w:num w:numId="18">
    <w:abstractNumId w:val="17"/>
  </w:num>
  <w:num w:numId="19">
    <w:abstractNumId w:val="6"/>
  </w:num>
  <w:num w:numId="20">
    <w:abstractNumId w:val="20"/>
  </w:num>
  <w:num w:numId="21">
    <w:abstractNumId w:val="4"/>
  </w:num>
  <w:num w:numId="22">
    <w:abstractNumId w:val="13"/>
  </w:num>
  <w:num w:numId="23">
    <w:abstractNumId w:val="16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58C"/>
    <w:rsid w:val="00000A04"/>
    <w:rsid w:val="00004AC3"/>
    <w:rsid w:val="000059D1"/>
    <w:rsid w:val="000065EB"/>
    <w:rsid w:val="000068AF"/>
    <w:rsid w:val="00013006"/>
    <w:rsid w:val="0001424A"/>
    <w:rsid w:val="00014C44"/>
    <w:rsid w:val="000152FF"/>
    <w:rsid w:val="00016560"/>
    <w:rsid w:val="000205F3"/>
    <w:rsid w:val="00021DC0"/>
    <w:rsid w:val="00026BE4"/>
    <w:rsid w:val="000274F1"/>
    <w:rsid w:val="0002794C"/>
    <w:rsid w:val="000311FE"/>
    <w:rsid w:val="00035293"/>
    <w:rsid w:val="000414F4"/>
    <w:rsid w:val="000441DE"/>
    <w:rsid w:val="00045CD7"/>
    <w:rsid w:val="00050498"/>
    <w:rsid w:val="00050B33"/>
    <w:rsid w:val="000512DD"/>
    <w:rsid w:val="00055304"/>
    <w:rsid w:val="00056AAC"/>
    <w:rsid w:val="00060416"/>
    <w:rsid w:val="00060B98"/>
    <w:rsid w:val="0006251D"/>
    <w:rsid w:val="0006382A"/>
    <w:rsid w:val="00063FD9"/>
    <w:rsid w:val="00066EC7"/>
    <w:rsid w:val="00071857"/>
    <w:rsid w:val="00071984"/>
    <w:rsid w:val="00071FE2"/>
    <w:rsid w:val="000731C8"/>
    <w:rsid w:val="00073AF7"/>
    <w:rsid w:val="00074109"/>
    <w:rsid w:val="00076D35"/>
    <w:rsid w:val="0008314E"/>
    <w:rsid w:val="00084E93"/>
    <w:rsid w:val="000937AD"/>
    <w:rsid w:val="00095257"/>
    <w:rsid w:val="00095A2A"/>
    <w:rsid w:val="00095BD6"/>
    <w:rsid w:val="00096190"/>
    <w:rsid w:val="000961E4"/>
    <w:rsid w:val="00096A10"/>
    <w:rsid w:val="000A0C9C"/>
    <w:rsid w:val="000A6240"/>
    <w:rsid w:val="000A6FA1"/>
    <w:rsid w:val="000B11A7"/>
    <w:rsid w:val="000B4FCC"/>
    <w:rsid w:val="000B5083"/>
    <w:rsid w:val="000B656F"/>
    <w:rsid w:val="000B66AC"/>
    <w:rsid w:val="000B6E35"/>
    <w:rsid w:val="000B76C7"/>
    <w:rsid w:val="000C08CB"/>
    <w:rsid w:val="000C3586"/>
    <w:rsid w:val="000C36F2"/>
    <w:rsid w:val="000C6402"/>
    <w:rsid w:val="000C6913"/>
    <w:rsid w:val="000C6B7D"/>
    <w:rsid w:val="000C7695"/>
    <w:rsid w:val="000C7BCE"/>
    <w:rsid w:val="000D06BD"/>
    <w:rsid w:val="000D1554"/>
    <w:rsid w:val="000D6D94"/>
    <w:rsid w:val="000E14EC"/>
    <w:rsid w:val="000E2C0C"/>
    <w:rsid w:val="000E2D16"/>
    <w:rsid w:val="000E3C61"/>
    <w:rsid w:val="000E6F09"/>
    <w:rsid w:val="000F0225"/>
    <w:rsid w:val="000F02EC"/>
    <w:rsid w:val="000F3211"/>
    <w:rsid w:val="000F5667"/>
    <w:rsid w:val="000F5AD0"/>
    <w:rsid w:val="001022D3"/>
    <w:rsid w:val="00102BCC"/>
    <w:rsid w:val="001033BC"/>
    <w:rsid w:val="001070E9"/>
    <w:rsid w:val="001072A5"/>
    <w:rsid w:val="00107829"/>
    <w:rsid w:val="00107F2D"/>
    <w:rsid w:val="00110192"/>
    <w:rsid w:val="00110659"/>
    <w:rsid w:val="00112015"/>
    <w:rsid w:val="0011798F"/>
    <w:rsid w:val="00120574"/>
    <w:rsid w:val="00122ABD"/>
    <w:rsid w:val="00124478"/>
    <w:rsid w:val="00124899"/>
    <w:rsid w:val="00126A0B"/>
    <w:rsid w:val="00127CA6"/>
    <w:rsid w:val="00130319"/>
    <w:rsid w:val="001319D5"/>
    <w:rsid w:val="00132108"/>
    <w:rsid w:val="001336F8"/>
    <w:rsid w:val="00133F31"/>
    <w:rsid w:val="0013641F"/>
    <w:rsid w:val="00136BB9"/>
    <w:rsid w:val="001423EA"/>
    <w:rsid w:val="00142618"/>
    <w:rsid w:val="001450BC"/>
    <w:rsid w:val="00147848"/>
    <w:rsid w:val="001478A0"/>
    <w:rsid w:val="0015148B"/>
    <w:rsid w:val="00153615"/>
    <w:rsid w:val="001548A2"/>
    <w:rsid w:val="00155758"/>
    <w:rsid w:val="00155785"/>
    <w:rsid w:val="00161C39"/>
    <w:rsid w:val="00163BC5"/>
    <w:rsid w:val="00163F4D"/>
    <w:rsid w:val="00164ABC"/>
    <w:rsid w:val="00166668"/>
    <w:rsid w:val="00166A2F"/>
    <w:rsid w:val="00166C79"/>
    <w:rsid w:val="0016789D"/>
    <w:rsid w:val="00170CBD"/>
    <w:rsid w:val="00172540"/>
    <w:rsid w:val="00173485"/>
    <w:rsid w:val="00181A0B"/>
    <w:rsid w:val="001839AC"/>
    <w:rsid w:val="00185583"/>
    <w:rsid w:val="00185E19"/>
    <w:rsid w:val="00191A21"/>
    <w:rsid w:val="0019401D"/>
    <w:rsid w:val="00195115"/>
    <w:rsid w:val="00196095"/>
    <w:rsid w:val="001962E9"/>
    <w:rsid w:val="00197772"/>
    <w:rsid w:val="001A3ED8"/>
    <w:rsid w:val="001A5757"/>
    <w:rsid w:val="001A6015"/>
    <w:rsid w:val="001B22C1"/>
    <w:rsid w:val="001B3638"/>
    <w:rsid w:val="001B562C"/>
    <w:rsid w:val="001B628D"/>
    <w:rsid w:val="001B7EA1"/>
    <w:rsid w:val="001B7FF7"/>
    <w:rsid w:val="001C2D0C"/>
    <w:rsid w:val="001C2E9A"/>
    <w:rsid w:val="001C4456"/>
    <w:rsid w:val="001C6296"/>
    <w:rsid w:val="001C6395"/>
    <w:rsid w:val="001D229D"/>
    <w:rsid w:val="001D2861"/>
    <w:rsid w:val="001D2B14"/>
    <w:rsid w:val="001D40B6"/>
    <w:rsid w:val="001D5642"/>
    <w:rsid w:val="001D5D41"/>
    <w:rsid w:val="001D5FDB"/>
    <w:rsid w:val="001D6F7F"/>
    <w:rsid w:val="001D6FCE"/>
    <w:rsid w:val="001E3B27"/>
    <w:rsid w:val="001F0402"/>
    <w:rsid w:val="001F3B3C"/>
    <w:rsid w:val="001F3F54"/>
    <w:rsid w:val="001F4CCA"/>
    <w:rsid w:val="001F57B1"/>
    <w:rsid w:val="002009EE"/>
    <w:rsid w:val="00204078"/>
    <w:rsid w:val="00207F8C"/>
    <w:rsid w:val="002111A9"/>
    <w:rsid w:val="00215FA4"/>
    <w:rsid w:val="002172A5"/>
    <w:rsid w:val="00217FFB"/>
    <w:rsid w:val="002203BD"/>
    <w:rsid w:val="002265E5"/>
    <w:rsid w:val="002303A5"/>
    <w:rsid w:val="002303E3"/>
    <w:rsid w:val="002307A1"/>
    <w:rsid w:val="0023242D"/>
    <w:rsid w:val="00233550"/>
    <w:rsid w:val="00233D77"/>
    <w:rsid w:val="00235F9B"/>
    <w:rsid w:val="00237C86"/>
    <w:rsid w:val="00237F40"/>
    <w:rsid w:val="00240173"/>
    <w:rsid w:val="00242717"/>
    <w:rsid w:val="00245553"/>
    <w:rsid w:val="00245E34"/>
    <w:rsid w:val="00252F28"/>
    <w:rsid w:val="0025537B"/>
    <w:rsid w:val="00255D0C"/>
    <w:rsid w:val="00261B02"/>
    <w:rsid w:val="00261CED"/>
    <w:rsid w:val="0026373F"/>
    <w:rsid w:val="00264641"/>
    <w:rsid w:val="002659A8"/>
    <w:rsid w:val="00267EB7"/>
    <w:rsid w:val="00274171"/>
    <w:rsid w:val="0027442D"/>
    <w:rsid w:val="00275D36"/>
    <w:rsid w:val="00276236"/>
    <w:rsid w:val="002804CA"/>
    <w:rsid w:val="0028094E"/>
    <w:rsid w:val="002837D8"/>
    <w:rsid w:val="0028428B"/>
    <w:rsid w:val="002901A6"/>
    <w:rsid w:val="00290880"/>
    <w:rsid w:val="00290EA2"/>
    <w:rsid w:val="00292825"/>
    <w:rsid w:val="00295297"/>
    <w:rsid w:val="002967D6"/>
    <w:rsid w:val="00296D2E"/>
    <w:rsid w:val="00297585"/>
    <w:rsid w:val="002A2FB8"/>
    <w:rsid w:val="002A4E53"/>
    <w:rsid w:val="002B4541"/>
    <w:rsid w:val="002B70A2"/>
    <w:rsid w:val="002C21CE"/>
    <w:rsid w:val="002C287D"/>
    <w:rsid w:val="002C3530"/>
    <w:rsid w:val="002C4160"/>
    <w:rsid w:val="002C7062"/>
    <w:rsid w:val="002D7456"/>
    <w:rsid w:val="002E13DD"/>
    <w:rsid w:val="002E49DD"/>
    <w:rsid w:val="002E4A8B"/>
    <w:rsid w:val="002E68BB"/>
    <w:rsid w:val="002F0A02"/>
    <w:rsid w:val="002F1289"/>
    <w:rsid w:val="002F1C8C"/>
    <w:rsid w:val="002F49B1"/>
    <w:rsid w:val="002F55D5"/>
    <w:rsid w:val="002F6192"/>
    <w:rsid w:val="00301172"/>
    <w:rsid w:val="00310870"/>
    <w:rsid w:val="00312C69"/>
    <w:rsid w:val="00314DEE"/>
    <w:rsid w:val="0031554C"/>
    <w:rsid w:val="003205CD"/>
    <w:rsid w:val="00321586"/>
    <w:rsid w:val="0032465C"/>
    <w:rsid w:val="0033011A"/>
    <w:rsid w:val="003325F8"/>
    <w:rsid w:val="00333394"/>
    <w:rsid w:val="00337032"/>
    <w:rsid w:val="00337B47"/>
    <w:rsid w:val="003422D5"/>
    <w:rsid w:val="00344B68"/>
    <w:rsid w:val="00345303"/>
    <w:rsid w:val="00351CA3"/>
    <w:rsid w:val="0035444C"/>
    <w:rsid w:val="00361D36"/>
    <w:rsid w:val="00364430"/>
    <w:rsid w:val="00366B22"/>
    <w:rsid w:val="00367259"/>
    <w:rsid w:val="00377EA1"/>
    <w:rsid w:val="00382280"/>
    <w:rsid w:val="00383537"/>
    <w:rsid w:val="003847F6"/>
    <w:rsid w:val="0038581E"/>
    <w:rsid w:val="003859D9"/>
    <w:rsid w:val="0038781F"/>
    <w:rsid w:val="00392259"/>
    <w:rsid w:val="00392505"/>
    <w:rsid w:val="0039297F"/>
    <w:rsid w:val="00397322"/>
    <w:rsid w:val="003A391E"/>
    <w:rsid w:val="003A39DD"/>
    <w:rsid w:val="003A5A1A"/>
    <w:rsid w:val="003A68DD"/>
    <w:rsid w:val="003B013A"/>
    <w:rsid w:val="003B218C"/>
    <w:rsid w:val="003B3048"/>
    <w:rsid w:val="003B4F39"/>
    <w:rsid w:val="003B5CF2"/>
    <w:rsid w:val="003C3591"/>
    <w:rsid w:val="003C593E"/>
    <w:rsid w:val="003C5D92"/>
    <w:rsid w:val="003C7A90"/>
    <w:rsid w:val="003D02D6"/>
    <w:rsid w:val="003D248D"/>
    <w:rsid w:val="003D2BF6"/>
    <w:rsid w:val="003D319B"/>
    <w:rsid w:val="003D5347"/>
    <w:rsid w:val="003D5ED1"/>
    <w:rsid w:val="003D6696"/>
    <w:rsid w:val="003D7DA8"/>
    <w:rsid w:val="003E17A7"/>
    <w:rsid w:val="003E397B"/>
    <w:rsid w:val="003E3E3A"/>
    <w:rsid w:val="003E414B"/>
    <w:rsid w:val="003E6D30"/>
    <w:rsid w:val="003F1FB7"/>
    <w:rsid w:val="003F41AF"/>
    <w:rsid w:val="003F4C3C"/>
    <w:rsid w:val="00401255"/>
    <w:rsid w:val="004059DE"/>
    <w:rsid w:val="004067F8"/>
    <w:rsid w:val="00407D9C"/>
    <w:rsid w:val="00411D2C"/>
    <w:rsid w:val="0041427D"/>
    <w:rsid w:val="00414567"/>
    <w:rsid w:val="004151FF"/>
    <w:rsid w:val="00420AFE"/>
    <w:rsid w:val="00420B32"/>
    <w:rsid w:val="00421648"/>
    <w:rsid w:val="004238D3"/>
    <w:rsid w:val="004334CC"/>
    <w:rsid w:val="0043378F"/>
    <w:rsid w:val="00436282"/>
    <w:rsid w:val="00437156"/>
    <w:rsid w:val="00440525"/>
    <w:rsid w:val="0044134F"/>
    <w:rsid w:val="004416BB"/>
    <w:rsid w:val="00445A3C"/>
    <w:rsid w:val="00447161"/>
    <w:rsid w:val="00447B04"/>
    <w:rsid w:val="004503EA"/>
    <w:rsid w:val="00452E18"/>
    <w:rsid w:val="00453F9F"/>
    <w:rsid w:val="00454B24"/>
    <w:rsid w:val="00454D3E"/>
    <w:rsid w:val="00457369"/>
    <w:rsid w:val="004608C1"/>
    <w:rsid w:val="00461332"/>
    <w:rsid w:val="0046148C"/>
    <w:rsid w:val="00462004"/>
    <w:rsid w:val="004624B2"/>
    <w:rsid w:val="00462B9F"/>
    <w:rsid w:val="00463099"/>
    <w:rsid w:val="004655CB"/>
    <w:rsid w:val="00466908"/>
    <w:rsid w:val="00467477"/>
    <w:rsid w:val="0047070C"/>
    <w:rsid w:val="00470868"/>
    <w:rsid w:val="00472810"/>
    <w:rsid w:val="00474226"/>
    <w:rsid w:val="00484736"/>
    <w:rsid w:val="00496FB3"/>
    <w:rsid w:val="004973C5"/>
    <w:rsid w:val="004978E0"/>
    <w:rsid w:val="004A1838"/>
    <w:rsid w:val="004A3159"/>
    <w:rsid w:val="004A70B5"/>
    <w:rsid w:val="004B1099"/>
    <w:rsid w:val="004B1561"/>
    <w:rsid w:val="004B2D3C"/>
    <w:rsid w:val="004B4CF9"/>
    <w:rsid w:val="004B52B9"/>
    <w:rsid w:val="004B675C"/>
    <w:rsid w:val="004C196B"/>
    <w:rsid w:val="004C28FA"/>
    <w:rsid w:val="004C2F4C"/>
    <w:rsid w:val="004C3365"/>
    <w:rsid w:val="004C6552"/>
    <w:rsid w:val="004D0EC7"/>
    <w:rsid w:val="004D2687"/>
    <w:rsid w:val="004D5716"/>
    <w:rsid w:val="004E0937"/>
    <w:rsid w:val="004E11FF"/>
    <w:rsid w:val="004E1AFD"/>
    <w:rsid w:val="004E79F0"/>
    <w:rsid w:val="004E7BC7"/>
    <w:rsid w:val="004F1364"/>
    <w:rsid w:val="004F5322"/>
    <w:rsid w:val="004F740F"/>
    <w:rsid w:val="0050257D"/>
    <w:rsid w:val="00503935"/>
    <w:rsid w:val="005139AB"/>
    <w:rsid w:val="00514A4E"/>
    <w:rsid w:val="005171E5"/>
    <w:rsid w:val="005230DB"/>
    <w:rsid w:val="00525116"/>
    <w:rsid w:val="005257EE"/>
    <w:rsid w:val="0053090E"/>
    <w:rsid w:val="00536BA6"/>
    <w:rsid w:val="00540B18"/>
    <w:rsid w:val="00540F15"/>
    <w:rsid w:val="00540FB3"/>
    <w:rsid w:val="005428FD"/>
    <w:rsid w:val="00544644"/>
    <w:rsid w:val="00544EB4"/>
    <w:rsid w:val="005461FD"/>
    <w:rsid w:val="005501ED"/>
    <w:rsid w:val="00555530"/>
    <w:rsid w:val="00556348"/>
    <w:rsid w:val="00563DCB"/>
    <w:rsid w:val="00566125"/>
    <w:rsid w:val="00570944"/>
    <w:rsid w:val="0057147C"/>
    <w:rsid w:val="0057176A"/>
    <w:rsid w:val="00572154"/>
    <w:rsid w:val="005735A4"/>
    <w:rsid w:val="0057611F"/>
    <w:rsid w:val="0057708D"/>
    <w:rsid w:val="005879E6"/>
    <w:rsid w:val="005913B7"/>
    <w:rsid w:val="005918CE"/>
    <w:rsid w:val="00594EB5"/>
    <w:rsid w:val="00595BD0"/>
    <w:rsid w:val="00595EA4"/>
    <w:rsid w:val="005962E8"/>
    <w:rsid w:val="00597FC7"/>
    <w:rsid w:val="005A4905"/>
    <w:rsid w:val="005A6B7D"/>
    <w:rsid w:val="005B0015"/>
    <w:rsid w:val="005B0F09"/>
    <w:rsid w:val="005B2524"/>
    <w:rsid w:val="005B44D2"/>
    <w:rsid w:val="005B4721"/>
    <w:rsid w:val="005B57E6"/>
    <w:rsid w:val="005B65E6"/>
    <w:rsid w:val="005C037D"/>
    <w:rsid w:val="005C5D76"/>
    <w:rsid w:val="005C6949"/>
    <w:rsid w:val="005C7A17"/>
    <w:rsid w:val="005C7B7E"/>
    <w:rsid w:val="005D118E"/>
    <w:rsid w:val="005D2D5D"/>
    <w:rsid w:val="005E4D9E"/>
    <w:rsid w:val="005E63FE"/>
    <w:rsid w:val="005E661F"/>
    <w:rsid w:val="005E7A54"/>
    <w:rsid w:val="005F06B2"/>
    <w:rsid w:val="005F10AD"/>
    <w:rsid w:val="005F15AE"/>
    <w:rsid w:val="005F2AD5"/>
    <w:rsid w:val="005F6ACE"/>
    <w:rsid w:val="00600B37"/>
    <w:rsid w:val="00610CEC"/>
    <w:rsid w:val="00611972"/>
    <w:rsid w:val="00614D00"/>
    <w:rsid w:val="00620BB6"/>
    <w:rsid w:val="006210B7"/>
    <w:rsid w:val="00623ED4"/>
    <w:rsid w:val="00624ECA"/>
    <w:rsid w:val="00626641"/>
    <w:rsid w:val="00626BC4"/>
    <w:rsid w:val="00631229"/>
    <w:rsid w:val="0063274F"/>
    <w:rsid w:val="00636DC0"/>
    <w:rsid w:val="0064761A"/>
    <w:rsid w:val="00650FE3"/>
    <w:rsid w:val="00652326"/>
    <w:rsid w:val="00653E39"/>
    <w:rsid w:val="00655E40"/>
    <w:rsid w:val="006562A2"/>
    <w:rsid w:val="00656354"/>
    <w:rsid w:val="006575C0"/>
    <w:rsid w:val="00661454"/>
    <w:rsid w:val="0067509B"/>
    <w:rsid w:val="00677850"/>
    <w:rsid w:val="00677CE7"/>
    <w:rsid w:val="00684937"/>
    <w:rsid w:val="00684B2B"/>
    <w:rsid w:val="006860B4"/>
    <w:rsid w:val="0069170D"/>
    <w:rsid w:val="006923A2"/>
    <w:rsid w:val="00693A27"/>
    <w:rsid w:val="00694D2D"/>
    <w:rsid w:val="00694ED2"/>
    <w:rsid w:val="00696FBE"/>
    <w:rsid w:val="0069733C"/>
    <w:rsid w:val="006A3B26"/>
    <w:rsid w:val="006A4FA4"/>
    <w:rsid w:val="006A5F17"/>
    <w:rsid w:val="006A7927"/>
    <w:rsid w:val="006B0FB9"/>
    <w:rsid w:val="006B6166"/>
    <w:rsid w:val="006B7D7B"/>
    <w:rsid w:val="006C0F6B"/>
    <w:rsid w:val="006C17FA"/>
    <w:rsid w:val="006C7969"/>
    <w:rsid w:val="006D0CB8"/>
    <w:rsid w:val="006D18CE"/>
    <w:rsid w:val="006D2228"/>
    <w:rsid w:val="006D2FF8"/>
    <w:rsid w:val="006D3E93"/>
    <w:rsid w:val="006D4990"/>
    <w:rsid w:val="006D5836"/>
    <w:rsid w:val="006D58E2"/>
    <w:rsid w:val="006D6C0B"/>
    <w:rsid w:val="006E26EA"/>
    <w:rsid w:val="006E3E49"/>
    <w:rsid w:val="006E4072"/>
    <w:rsid w:val="006E4219"/>
    <w:rsid w:val="006E6A40"/>
    <w:rsid w:val="006F74BE"/>
    <w:rsid w:val="007015A3"/>
    <w:rsid w:val="007019FE"/>
    <w:rsid w:val="0070466F"/>
    <w:rsid w:val="00704BD7"/>
    <w:rsid w:val="00710442"/>
    <w:rsid w:val="00712D31"/>
    <w:rsid w:val="00713285"/>
    <w:rsid w:val="00715F5F"/>
    <w:rsid w:val="0071616E"/>
    <w:rsid w:val="007179B3"/>
    <w:rsid w:val="00720BE1"/>
    <w:rsid w:val="00720C11"/>
    <w:rsid w:val="0072113B"/>
    <w:rsid w:val="0072213C"/>
    <w:rsid w:val="00722188"/>
    <w:rsid w:val="00722722"/>
    <w:rsid w:val="00723FD6"/>
    <w:rsid w:val="00730EB0"/>
    <w:rsid w:val="007311A3"/>
    <w:rsid w:val="007334B2"/>
    <w:rsid w:val="0073495E"/>
    <w:rsid w:val="007362E8"/>
    <w:rsid w:val="007403F3"/>
    <w:rsid w:val="007405D2"/>
    <w:rsid w:val="0075260A"/>
    <w:rsid w:val="007528A9"/>
    <w:rsid w:val="00754B31"/>
    <w:rsid w:val="007564B4"/>
    <w:rsid w:val="00764240"/>
    <w:rsid w:val="007679D7"/>
    <w:rsid w:val="0077054C"/>
    <w:rsid w:val="00770DCC"/>
    <w:rsid w:val="007718C4"/>
    <w:rsid w:val="007720E4"/>
    <w:rsid w:val="00775C2E"/>
    <w:rsid w:val="00777977"/>
    <w:rsid w:val="00781264"/>
    <w:rsid w:val="00781614"/>
    <w:rsid w:val="00781D18"/>
    <w:rsid w:val="007845BD"/>
    <w:rsid w:val="00784A10"/>
    <w:rsid w:val="00786DC3"/>
    <w:rsid w:val="00791AAF"/>
    <w:rsid w:val="00792A88"/>
    <w:rsid w:val="0079380C"/>
    <w:rsid w:val="007941F6"/>
    <w:rsid w:val="00795F9B"/>
    <w:rsid w:val="00796E3C"/>
    <w:rsid w:val="007A090E"/>
    <w:rsid w:val="007A32A3"/>
    <w:rsid w:val="007A7E7E"/>
    <w:rsid w:val="007B015C"/>
    <w:rsid w:val="007B0585"/>
    <w:rsid w:val="007B2015"/>
    <w:rsid w:val="007B5F27"/>
    <w:rsid w:val="007B61DE"/>
    <w:rsid w:val="007C2F50"/>
    <w:rsid w:val="007C3BB1"/>
    <w:rsid w:val="007C4CBC"/>
    <w:rsid w:val="007C55A3"/>
    <w:rsid w:val="007C65FE"/>
    <w:rsid w:val="007C7D09"/>
    <w:rsid w:val="007D2858"/>
    <w:rsid w:val="007D6929"/>
    <w:rsid w:val="007D7713"/>
    <w:rsid w:val="007E1346"/>
    <w:rsid w:val="007E1729"/>
    <w:rsid w:val="007E3D3B"/>
    <w:rsid w:val="007E4CC5"/>
    <w:rsid w:val="007E6127"/>
    <w:rsid w:val="007E6DDA"/>
    <w:rsid w:val="007E7458"/>
    <w:rsid w:val="007F7674"/>
    <w:rsid w:val="007F79AF"/>
    <w:rsid w:val="00802136"/>
    <w:rsid w:val="00803BAB"/>
    <w:rsid w:val="00806619"/>
    <w:rsid w:val="00807AAE"/>
    <w:rsid w:val="00810029"/>
    <w:rsid w:val="0081013F"/>
    <w:rsid w:val="00811BA5"/>
    <w:rsid w:val="0081500C"/>
    <w:rsid w:val="008169DD"/>
    <w:rsid w:val="00817A48"/>
    <w:rsid w:val="008216D0"/>
    <w:rsid w:val="00825A9F"/>
    <w:rsid w:val="00827CF6"/>
    <w:rsid w:val="00840863"/>
    <w:rsid w:val="008413CC"/>
    <w:rsid w:val="00842834"/>
    <w:rsid w:val="00842934"/>
    <w:rsid w:val="00844852"/>
    <w:rsid w:val="008464A6"/>
    <w:rsid w:val="00850BDB"/>
    <w:rsid w:val="00851E53"/>
    <w:rsid w:val="00852E65"/>
    <w:rsid w:val="00853F9E"/>
    <w:rsid w:val="00856AC6"/>
    <w:rsid w:val="00857A04"/>
    <w:rsid w:val="0086161C"/>
    <w:rsid w:val="008630D5"/>
    <w:rsid w:val="0086673D"/>
    <w:rsid w:val="00870CE9"/>
    <w:rsid w:val="00871C5D"/>
    <w:rsid w:val="00871C99"/>
    <w:rsid w:val="00873BFB"/>
    <w:rsid w:val="008756F0"/>
    <w:rsid w:val="0088063D"/>
    <w:rsid w:val="0088192A"/>
    <w:rsid w:val="00882446"/>
    <w:rsid w:val="00885E1B"/>
    <w:rsid w:val="00885EF6"/>
    <w:rsid w:val="0088664E"/>
    <w:rsid w:val="00887C44"/>
    <w:rsid w:val="00890C27"/>
    <w:rsid w:val="00894707"/>
    <w:rsid w:val="00894780"/>
    <w:rsid w:val="008947B6"/>
    <w:rsid w:val="008A7043"/>
    <w:rsid w:val="008B6742"/>
    <w:rsid w:val="008B773F"/>
    <w:rsid w:val="008C136F"/>
    <w:rsid w:val="008C1563"/>
    <w:rsid w:val="008C1B52"/>
    <w:rsid w:val="008C25A3"/>
    <w:rsid w:val="008C4DA1"/>
    <w:rsid w:val="008D2862"/>
    <w:rsid w:val="008D364E"/>
    <w:rsid w:val="008D46AE"/>
    <w:rsid w:val="008D49B1"/>
    <w:rsid w:val="008E20B6"/>
    <w:rsid w:val="008E3693"/>
    <w:rsid w:val="008E3ED5"/>
    <w:rsid w:val="008E4F57"/>
    <w:rsid w:val="008E60A0"/>
    <w:rsid w:val="008E63E2"/>
    <w:rsid w:val="008E6B34"/>
    <w:rsid w:val="008E74CB"/>
    <w:rsid w:val="008F181C"/>
    <w:rsid w:val="008F5B04"/>
    <w:rsid w:val="008F78C8"/>
    <w:rsid w:val="008F7F9A"/>
    <w:rsid w:val="00904095"/>
    <w:rsid w:val="00904E2B"/>
    <w:rsid w:val="00906BD3"/>
    <w:rsid w:val="0090703C"/>
    <w:rsid w:val="00907C02"/>
    <w:rsid w:val="009125AD"/>
    <w:rsid w:val="00913840"/>
    <w:rsid w:val="009147E2"/>
    <w:rsid w:val="00915434"/>
    <w:rsid w:val="00923947"/>
    <w:rsid w:val="0092541E"/>
    <w:rsid w:val="0092657F"/>
    <w:rsid w:val="00927918"/>
    <w:rsid w:val="00927BFC"/>
    <w:rsid w:val="009312D0"/>
    <w:rsid w:val="0093249B"/>
    <w:rsid w:val="00932A3F"/>
    <w:rsid w:val="00941A36"/>
    <w:rsid w:val="00941E08"/>
    <w:rsid w:val="00942FF8"/>
    <w:rsid w:val="00943CAC"/>
    <w:rsid w:val="009443C4"/>
    <w:rsid w:val="009476AD"/>
    <w:rsid w:val="00947C7A"/>
    <w:rsid w:val="00950FB8"/>
    <w:rsid w:val="00952102"/>
    <w:rsid w:val="00952C58"/>
    <w:rsid w:val="00953ED1"/>
    <w:rsid w:val="00961F61"/>
    <w:rsid w:val="00964824"/>
    <w:rsid w:val="00967CCD"/>
    <w:rsid w:val="0097292C"/>
    <w:rsid w:val="0097462F"/>
    <w:rsid w:val="0097496F"/>
    <w:rsid w:val="00974EEC"/>
    <w:rsid w:val="00977A6F"/>
    <w:rsid w:val="0098350B"/>
    <w:rsid w:val="009872E1"/>
    <w:rsid w:val="00990C7A"/>
    <w:rsid w:val="00990DC6"/>
    <w:rsid w:val="009932F6"/>
    <w:rsid w:val="00996992"/>
    <w:rsid w:val="00997053"/>
    <w:rsid w:val="009A2838"/>
    <w:rsid w:val="009A2C1B"/>
    <w:rsid w:val="009C2AA5"/>
    <w:rsid w:val="009C5BCB"/>
    <w:rsid w:val="009D2795"/>
    <w:rsid w:val="009D32E1"/>
    <w:rsid w:val="009D7F12"/>
    <w:rsid w:val="009E44DB"/>
    <w:rsid w:val="009E6D95"/>
    <w:rsid w:val="009E79D7"/>
    <w:rsid w:val="009F4765"/>
    <w:rsid w:val="009F4B47"/>
    <w:rsid w:val="009F702A"/>
    <w:rsid w:val="009F71AA"/>
    <w:rsid w:val="009F7977"/>
    <w:rsid w:val="009F7C3A"/>
    <w:rsid w:val="00A00793"/>
    <w:rsid w:val="00A00ABD"/>
    <w:rsid w:val="00A0466C"/>
    <w:rsid w:val="00A061C3"/>
    <w:rsid w:val="00A1043C"/>
    <w:rsid w:val="00A146D2"/>
    <w:rsid w:val="00A20EA1"/>
    <w:rsid w:val="00A237FA"/>
    <w:rsid w:val="00A301A4"/>
    <w:rsid w:val="00A30B88"/>
    <w:rsid w:val="00A31DDC"/>
    <w:rsid w:val="00A3212A"/>
    <w:rsid w:val="00A34E5E"/>
    <w:rsid w:val="00A43318"/>
    <w:rsid w:val="00A456C5"/>
    <w:rsid w:val="00A45AB6"/>
    <w:rsid w:val="00A5172B"/>
    <w:rsid w:val="00A534E4"/>
    <w:rsid w:val="00A53CE2"/>
    <w:rsid w:val="00A54049"/>
    <w:rsid w:val="00A54CF0"/>
    <w:rsid w:val="00A55E19"/>
    <w:rsid w:val="00A56865"/>
    <w:rsid w:val="00A57A0D"/>
    <w:rsid w:val="00A618AF"/>
    <w:rsid w:val="00A61C29"/>
    <w:rsid w:val="00A637DB"/>
    <w:rsid w:val="00A65ABC"/>
    <w:rsid w:val="00A677BE"/>
    <w:rsid w:val="00A70F70"/>
    <w:rsid w:val="00A73063"/>
    <w:rsid w:val="00A747CA"/>
    <w:rsid w:val="00A755A5"/>
    <w:rsid w:val="00A85EAE"/>
    <w:rsid w:val="00A86A00"/>
    <w:rsid w:val="00A86FA6"/>
    <w:rsid w:val="00A90EE3"/>
    <w:rsid w:val="00A918AB"/>
    <w:rsid w:val="00A9262A"/>
    <w:rsid w:val="00A93A80"/>
    <w:rsid w:val="00A9466B"/>
    <w:rsid w:val="00A959A6"/>
    <w:rsid w:val="00AA0E50"/>
    <w:rsid w:val="00AA1D81"/>
    <w:rsid w:val="00AA2AA0"/>
    <w:rsid w:val="00AA7A9F"/>
    <w:rsid w:val="00AB143B"/>
    <w:rsid w:val="00AB21E0"/>
    <w:rsid w:val="00AB3AC1"/>
    <w:rsid w:val="00AC01FF"/>
    <w:rsid w:val="00AC2F72"/>
    <w:rsid w:val="00AC47CE"/>
    <w:rsid w:val="00AC5CE5"/>
    <w:rsid w:val="00AC6CF5"/>
    <w:rsid w:val="00AD0308"/>
    <w:rsid w:val="00AD0B5E"/>
    <w:rsid w:val="00AD0CC6"/>
    <w:rsid w:val="00AD2410"/>
    <w:rsid w:val="00AD3D12"/>
    <w:rsid w:val="00AD5434"/>
    <w:rsid w:val="00AD7090"/>
    <w:rsid w:val="00AE2096"/>
    <w:rsid w:val="00AE7933"/>
    <w:rsid w:val="00AF2D46"/>
    <w:rsid w:val="00AF3E02"/>
    <w:rsid w:val="00AF40F0"/>
    <w:rsid w:val="00AF6085"/>
    <w:rsid w:val="00B006C6"/>
    <w:rsid w:val="00B039F9"/>
    <w:rsid w:val="00B05D8D"/>
    <w:rsid w:val="00B1056D"/>
    <w:rsid w:val="00B124E6"/>
    <w:rsid w:val="00B139F6"/>
    <w:rsid w:val="00B1567C"/>
    <w:rsid w:val="00B15979"/>
    <w:rsid w:val="00B172B6"/>
    <w:rsid w:val="00B20339"/>
    <w:rsid w:val="00B22A80"/>
    <w:rsid w:val="00B25A8B"/>
    <w:rsid w:val="00B320A7"/>
    <w:rsid w:val="00B32585"/>
    <w:rsid w:val="00B32607"/>
    <w:rsid w:val="00B33440"/>
    <w:rsid w:val="00B3479E"/>
    <w:rsid w:val="00B35143"/>
    <w:rsid w:val="00B35690"/>
    <w:rsid w:val="00B37258"/>
    <w:rsid w:val="00B44A24"/>
    <w:rsid w:val="00B5241A"/>
    <w:rsid w:val="00B54E54"/>
    <w:rsid w:val="00B64735"/>
    <w:rsid w:val="00B65D50"/>
    <w:rsid w:val="00B6611E"/>
    <w:rsid w:val="00B760ED"/>
    <w:rsid w:val="00B76A08"/>
    <w:rsid w:val="00B77D9B"/>
    <w:rsid w:val="00B83903"/>
    <w:rsid w:val="00B83DCF"/>
    <w:rsid w:val="00B84E2F"/>
    <w:rsid w:val="00B85D76"/>
    <w:rsid w:val="00B87EAC"/>
    <w:rsid w:val="00B91A6C"/>
    <w:rsid w:val="00B92E21"/>
    <w:rsid w:val="00B93E34"/>
    <w:rsid w:val="00B9413D"/>
    <w:rsid w:val="00BA2FB8"/>
    <w:rsid w:val="00BA3E77"/>
    <w:rsid w:val="00BA6F77"/>
    <w:rsid w:val="00BA77CC"/>
    <w:rsid w:val="00BB15AC"/>
    <w:rsid w:val="00BB1980"/>
    <w:rsid w:val="00BB5200"/>
    <w:rsid w:val="00BB5A09"/>
    <w:rsid w:val="00BB7A04"/>
    <w:rsid w:val="00BC0044"/>
    <w:rsid w:val="00BC0280"/>
    <w:rsid w:val="00BC0C15"/>
    <w:rsid w:val="00BC0D9A"/>
    <w:rsid w:val="00BC3032"/>
    <w:rsid w:val="00BC3256"/>
    <w:rsid w:val="00BC3F72"/>
    <w:rsid w:val="00BC50E4"/>
    <w:rsid w:val="00BC6A38"/>
    <w:rsid w:val="00BD05E2"/>
    <w:rsid w:val="00BD18F3"/>
    <w:rsid w:val="00BD28B6"/>
    <w:rsid w:val="00BD2E8E"/>
    <w:rsid w:val="00BD3285"/>
    <w:rsid w:val="00BD425F"/>
    <w:rsid w:val="00BD5030"/>
    <w:rsid w:val="00BD6784"/>
    <w:rsid w:val="00BE0517"/>
    <w:rsid w:val="00BE2228"/>
    <w:rsid w:val="00BE26E3"/>
    <w:rsid w:val="00BE2B73"/>
    <w:rsid w:val="00BE608E"/>
    <w:rsid w:val="00BF1E88"/>
    <w:rsid w:val="00BF3D31"/>
    <w:rsid w:val="00BF654A"/>
    <w:rsid w:val="00BF6D55"/>
    <w:rsid w:val="00BF7475"/>
    <w:rsid w:val="00BF7DE9"/>
    <w:rsid w:val="00C065C0"/>
    <w:rsid w:val="00C07DA0"/>
    <w:rsid w:val="00C148FA"/>
    <w:rsid w:val="00C16851"/>
    <w:rsid w:val="00C17D28"/>
    <w:rsid w:val="00C2035B"/>
    <w:rsid w:val="00C218B1"/>
    <w:rsid w:val="00C22866"/>
    <w:rsid w:val="00C236D5"/>
    <w:rsid w:val="00C2435F"/>
    <w:rsid w:val="00C26124"/>
    <w:rsid w:val="00C266E4"/>
    <w:rsid w:val="00C26992"/>
    <w:rsid w:val="00C27EB1"/>
    <w:rsid w:val="00C32B0A"/>
    <w:rsid w:val="00C330AB"/>
    <w:rsid w:val="00C35653"/>
    <w:rsid w:val="00C4027E"/>
    <w:rsid w:val="00C40482"/>
    <w:rsid w:val="00C404B7"/>
    <w:rsid w:val="00C434B3"/>
    <w:rsid w:val="00C43B52"/>
    <w:rsid w:val="00C476CD"/>
    <w:rsid w:val="00C50789"/>
    <w:rsid w:val="00C54472"/>
    <w:rsid w:val="00C55B75"/>
    <w:rsid w:val="00C56074"/>
    <w:rsid w:val="00C60DDC"/>
    <w:rsid w:val="00C61653"/>
    <w:rsid w:val="00C62C1F"/>
    <w:rsid w:val="00C64B8C"/>
    <w:rsid w:val="00C65D5C"/>
    <w:rsid w:val="00C6724B"/>
    <w:rsid w:val="00C74A5A"/>
    <w:rsid w:val="00C75068"/>
    <w:rsid w:val="00C7513D"/>
    <w:rsid w:val="00C76720"/>
    <w:rsid w:val="00C80E51"/>
    <w:rsid w:val="00C84E0A"/>
    <w:rsid w:val="00C86D6E"/>
    <w:rsid w:val="00C91F6E"/>
    <w:rsid w:val="00CA02E3"/>
    <w:rsid w:val="00CA0C7A"/>
    <w:rsid w:val="00CA1E57"/>
    <w:rsid w:val="00CA3C0C"/>
    <w:rsid w:val="00CA439E"/>
    <w:rsid w:val="00CA6440"/>
    <w:rsid w:val="00CA6F28"/>
    <w:rsid w:val="00CB33DC"/>
    <w:rsid w:val="00CB5B0E"/>
    <w:rsid w:val="00CC1EA9"/>
    <w:rsid w:val="00CC3876"/>
    <w:rsid w:val="00CC3AA0"/>
    <w:rsid w:val="00CC3C56"/>
    <w:rsid w:val="00CC6421"/>
    <w:rsid w:val="00CC6829"/>
    <w:rsid w:val="00CC757B"/>
    <w:rsid w:val="00CD1198"/>
    <w:rsid w:val="00CD131B"/>
    <w:rsid w:val="00CD24E5"/>
    <w:rsid w:val="00CD289F"/>
    <w:rsid w:val="00CD450B"/>
    <w:rsid w:val="00CD4CA8"/>
    <w:rsid w:val="00CE181A"/>
    <w:rsid w:val="00CE3C98"/>
    <w:rsid w:val="00CE5B3E"/>
    <w:rsid w:val="00CE6A71"/>
    <w:rsid w:val="00CE7E2D"/>
    <w:rsid w:val="00CF18D7"/>
    <w:rsid w:val="00CF2E5C"/>
    <w:rsid w:val="00CF4363"/>
    <w:rsid w:val="00CF5F16"/>
    <w:rsid w:val="00D0075A"/>
    <w:rsid w:val="00D0127E"/>
    <w:rsid w:val="00D0510E"/>
    <w:rsid w:val="00D06090"/>
    <w:rsid w:val="00D122D3"/>
    <w:rsid w:val="00D13CAD"/>
    <w:rsid w:val="00D20750"/>
    <w:rsid w:val="00D2237D"/>
    <w:rsid w:val="00D22972"/>
    <w:rsid w:val="00D307B4"/>
    <w:rsid w:val="00D3462B"/>
    <w:rsid w:val="00D352A0"/>
    <w:rsid w:val="00D419E0"/>
    <w:rsid w:val="00D42298"/>
    <w:rsid w:val="00D446F9"/>
    <w:rsid w:val="00D44A9A"/>
    <w:rsid w:val="00D45ECA"/>
    <w:rsid w:val="00D46547"/>
    <w:rsid w:val="00D4664B"/>
    <w:rsid w:val="00D46C21"/>
    <w:rsid w:val="00D5170C"/>
    <w:rsid w:val="00D52CA9"/>
    <w:rsid w:val="00D545E7"/>
    <w:rsid w:val="00D551B7"/>
    <w:rsid w:val="00D61063"/>
    <w:rsid w:val="00D658F9"/>
    <w:rsid w:val="00D67C43"/>
    <w:rsid w:val="00D7102F"/>
    <w:rsid w:val="00D74731"/>
    <w:rsid w:val="00D74B72"/>
    <w:rsid w:val="00D74FEB"/>
    <w:rsid w:val="00D75A27"/>
    <w:rsid w:val="00D76648"/>
    <w:rsid w:val="00D806B7"/>
    <w:rsid w:val="00D84ED8"/>
    <w:rsid w:val="00D85AA8"/>
    <w:rsid w:val="00D87142"/>
    <w:rsid w:val="00D93D0B"/>
    <w:rsid w:val="00D96261"/>
    <w:rsid w:val="00DA14E1"/>
    <w:rsid w:val="00DA2BDC"/>
    <w:rsid w:val="00DA2FC3"/>
    <w:rsid w:val="00DA6745"/>
    <w:rsid w:val="00DA6CAD"/>
    <w:rsid w:val="00DB1601"/>
    <w:rsid w:val="00DC0F07"/>
    <w:rsid w:val="00DC0FD0"/>
    <w:rsid w:val="00DC337C"/>
    <w:rsid w:val="00DC33DE"/>
    <w:rsid w:val="00DC3855"/>
    <w:rsid w:val="00DC433B"/>
    <w:rsid w:val="00DC7142"/>
    <w:rsid w:val="00DD2F33"/>
    <w:rsid w:val="00DD4B02"/>
    <w:rsid w:val="00DD6336"/>
    <w:rsid w:val="00DD6B18"/>
    <w:rsid w:val="00DD767B"/>
    <w:rsid w:val="00DD7E5C"/>
    <w:rsid w:val="00DE1333"/>
    <w:rsid w:val="00DE2F91"/>
    <w:rsid w:val="00DE6006"/>
    <w:rsid w:val="00DE7241"/>
    <w:rsid w:val="00DF213F"/>
    <w:rsid w:val="00DF2E88"/>
    <w:rsid w:val="00DF57BD"/>
    <w:rsid w:val="00DF635B"/>
    <w:rsid w:val="00DF67E9"/>
    <w:rsid w:val="00DF7D83"/>
    <w:rsid w:val="00E00FC4"/>
    <w:rsid w:val="00E03B31"/>
    <w:rsid w:val="00E05EF4"/>
    <w:rsid w:val="00E07DD6"/>
    <w:rsid w:val="00E149D9"/>
    <w:rsid w:val="00E171A0"/>
    <w:rsid w:val="00E2094E"/>
    <w:rsid w:val="00E214EC"/>
    <w:rsid w:val="00E23F69"/>
    <w:rsid w:val="00E26F6B"/>
    <w:rsid w:val="00E273F2"/>
    <w:rsid w:val="00E2754D"/>
    <w:rsid w:val="00E3005D"/>
    <w:rsid w:val="00E3097A"/>
    <w:rsid w:val="00E31B3D"/>
    <w:rsid w:val="00E31EA4"/>
    <w:rsid w:val="00E32483"/>
    <w:rsid w:val="00E35CE7"/>
    <w:rsid w:val="00E37973"/>
    <w:rsid w:val="00E37A22"/>
    <w:rsid w:val="00E37EDD"/>
    <w:rsid w:val="00E40B38"/>
    <w:rsid w:val="00E4232B"/>
    <w:rsid w:val="00E42C86"/>
    <w:rsid w:val="00E43A79"/>
    <w:rsid w:val="00E43E4B"/>
    <w:rsid w:val="00E444CB"/>
    <w:rsid w:val="00E471D4"/>
    <w:rsid w:val="00E56DBA"/>
    <w:rsid w:val="00E56FCE"/>
    <w:rsid w:val="00E61B95"/>
    <w:rsid w:val="00E65D2A"/>
    <w:rsid w:val="00E67536"/>
    <w:rsid w:val="00E77742"/>
    <w:rsid w:val="00E81157"/>
    <w:rsid w:val="00E831D3"/>
    <w:rsid w:val="00E83993"/>
    <w:rsid w:val="00E83AC5"/>
    <w:rsid w:val="00E94F8B"/>
    <w:rsid w:val="00E95760"/>
    <w:rsid w:val="00E97422"/>
    <w:rsid w:val="00EA0A0F"/>
    <w:rsid w:val="00EA0E1D"/>
    <w:rsid w:val="00EA2329"/>
    <w:rsid w:val="00EA2AB0"/>
    <w:rsid w:val="00EA4210"/>
    <w:rsid w:val="00EA4B4F"/>
    <w:rsid w:val="00EA5989"/>
    <w:rsid w:val="00EA5F2B"/>
    <w:rsid w:val="00EB15AE"/>
    <w:rsid w:val="00EB28C8"/>
    <w:rsid w:val="00EB2DA8"/>
    <w:rsid w:val="00EB2F15"/>
    <w:rsid w:val="00EB2FED"/>
    <w:rsid w:val="00EB478D"/>
    <w:rsid w:val="00EB699E"/>
    <w:rsid w:val="00EC0A7C"/>
    <w:rsid w:val="00EC0D7C"/>
    <w:rsid w:val="00EC29F6"/>
    <w:rsid w:val="00EC3A24"/>
    <w:rsid w:val="00EC41D8"/>
    <w:rsid w:val="00EC5F34"/>
    <w:rsid w:val="00EC6435"/>
    <w:rsid w:val="00ED0D35"/>
    <w:rsid w:val="00ED298F"/>
    <w:rsid w:val="00ED7E75"/>
    <w:rsid w:val="00EE208A"/>
    <w:rsid w:val="00EE381C"/>
    <w:rsid w:val="00EE4417"/>
    <w:rsid w:val="00EF0246"/>
    <w:rsid w:val="00EF0399"/>
    <w:rsid w:val="00F0039B"/>
    <w:rsid w:val="00F00DBA"/>
    <w:rsid w:val="00F0121F"/>
    <w:rsid w:val="00F029D2"/>
    <w:rsid w:val="00F03840"/>
    <w:rsid w:val="00F04426"/>
    <w:rsid w:val="00F04E51"/>
    <w:rsid w:val="00F05C8F"/>
    <w:rsid w:val="00F07A88"/>
    <w:rsid w:val="00F12863"/>
    <w:rsid w:val="00F151F2"/>
    <w:rsid w:val="00F15D98"/>
    <w:rsid w:val="00F20817"/>
    <w:rsid w:val="00F21A50"/>
    <w:rsid w:val="00F25CA0"/>
    <w:rsid w:val="00F27372"/>
    <w:rsid w:val="00F27C0D"/>
    <w:rsid w:val="00F27E3F"/>
    <w:rsid w:val="00F33871"/>
    <w:rsid w:val="00F41E6E"/>
    <w:rsid w:val="00F43137"/>
    <w:rsid w:val="00F45FA0"/>
    <w:rsid w:val="00F46C46"/>
    <w:rsid w:val="00F504B0"/>
    <w:rsid w:val="00F50BAB"/>
    <w:rsid w:val="00F51DDC"/>
    <w:rsid w:val="00F557E9"/>
    <w:rsid w:val="00F569C5"/>
    <w:rsid w:val="00F572AF"/>
    <w:rsid w:val="00F604CF"/>
    <w:rsid w:val="00F613AE"/>
    <w:rsid w:val="00F63F69"/>
    <w:rsid w:val="00F64EC8"/>
    <w:rsid w:val="00F66268"/>
    <w:rsid w:val="00F66A76"/>
    <w:rsid w:val="00F7058C"/>
    <w:rsid w:val="00F754B3"/>
    <w:rsid w:val="00F7557D"/>
    <w:rsid w:val="00F76698"/>
    <w:rsid w:val="00F76795"/>
    <w:rsid w:val="00F80D0B"/>
    <w:rsid w:val="00F80EA5"/>
    <w:rsid w:val="00F812A7"/>
    <w:rsid w:val="00F8177F"/>
    <w:rsid w:val="00F83026"/>
    <w:rsid w:val="00F83CA0"/>
    <w:rsid w:val="00F84007"/>
    <w:rsid w:val="00F94031"/>
    <w:rsid w:val="00F94360"/>
    <w:rsid w:val="00FA1EFB"/>
    <w:rsid w:val="00FA4F9C"/>
    <w:rsid w:val="00FB0870"/>
    <w:rsid w:val="00FB11D2"/>
    <w:rsid w:val="00FB715C"/>
    <w:rsid w:val="00FB785D"/>
    <w:rsid w:val="00FB7EB7"/>
    <w:rsid w:val="00FC011B"/>
    <w:rsid w:val="00FC1286"/>
    <w:rsid w:val="00FC26C2"/>
    <w:rsid w:val="00FC2D97"/>
    <w:rsid w:val="00FC5FC8"/>
    <w:rsid w:val="00FC61DD"/>
    <w:rsid w:val="00FD615D"/>
    <w:rsid w:val="00FD77C6"/>
    <w:rsid w:val="00FE1B2C"/>
    <w:rsid w:val="00FE4E67"/>
    <w:rsid w:val="00FE5894"/>
    <w:rsid w:val="00FF129B"/>
    <w:rsid w:val="00FF2257"/>
    <w:rsid w:val="00FF5705"/>
    <w:rsid w:val="00FF61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0A512366"/>
  <w15:docId w15:val="{1A1D4132-446A-4D16-9545-7E2D43F9A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4990"/>
  </w:style>
  <w:style w:type="paragraph" w:styleId="Ttulo1">
    <w:name w:val="heading 1"/>
    <w:basedOn w:val="Normal"/>
    <w:link w:val="Ttulo1Car"/>
    <w:uiPriority w:val="1"/>
    <w:qFormat/>
    <w:rsid w:val="007019FE"/>
    <w:pPr>
      <w:widowControl w:val="0"/>
      <w:spacing w:after="0" w:line="240" w:lineRule="auto"/>
      <w:ind w:left="826" w:hanging="360"/>
      <w:outlineLvl w:val="0"/>
    </w:pPr>
    <w:rPr>
      <w:rFonts w:ascii="Arial" w:eastAsia="Arial" w:hAnsi="Arial"/>
      <w:lang w:val="en-U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39A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F705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75C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75C2E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6D499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D4990"/>
  </w:style>
  <w:style w:type="paragraph" w:styleId="Piedepgina">
    <w:name w:val="footer"/>
    <w:basedOn w:val="Normal"/>
    <w:link w:val="PiedepginaCar"/>
    <w:uiPriority w:val="99"/>
    <w:unhideWhenUsed/>
    <w:rsid w:val="006D499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D4990"/>
  </w:style>
  <w:style w:type="paragraph" w:styleId="Prrafodelista">
    <w:name w:val="List Paragraph"/>
    <w:basedOn w:val="Normal"/>
    <w:uiPriority w:val="1"/>
    <w:qFormat/>
    <w:rsid w:val="006D499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74A5A"/>
    <w:rPr>
      <w:color w:val="0000FF"/>
      <w:u w:val="single"/>
    </w:rPr>
  </w:style>
  <w:style w:type="character" w:customStyle="1" w:styleId="jczey">
    <w:name w:val="jczey"/>
    <w:basedOn w:val="Fuentedeprrafopredeter"/>
    <w:rsid w:val="00B006C6"/>
  </w:style>
  <w:style w:type="paragraph" w:customStyle="1" w:styleId="Default">
    <w:name w:val="Default"/>
    <w:rsid w:val="00E37ED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71984"/>
    <w:pPr>
      <w:widowControl w:val="0"/>
      <w:spacing w:after="0" w:line="240" w:lineRule="auto"/>
    </w:pPr>
    <w:rPr>
      <w:lang w:val="en-US"/>
    </w:rPr>
  </w:style>
  <w:style w:type="paragraph" w:styleId="Textoindependiente">
    <w:name w:val="Body Text"/>
    <w:basedOn w:val="Normal"/>
    <w:link w:val="TextoindependienteCar"/>
    <w:uiPriority w:val="1"/>
    <w:qFormat/>
    <w:rsid w:val="005428FD"/>
    <w:pPr>
      <w:widowControl w:val="0"/>
      <w:spacing w:after="0" w:line="240" w:lineRule="auto"/>
      <w:ind w:left="100"/>
    </w:pPr>
    <w:rPr>
      <w:rFonts w:ascii="Calibri" w:eastAsia="Calibri" w:hAnsi="Calibri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428FD"/>
    <w:rPr>
      <w:rFonts w:ascii="Calibri" w:eastAsia="Calibri" w:hAnsi="Calibri"/>
      <w:lang w:val="en-US"/>
    </w:rPr>
  </w:style>
  <w:style w:type="character" w:customStyle="1" w:styleId="Ttulo1Car">
    <w:name w:val="Título 1 Car"/>
    <w:basedOn w:val="Fuentedeprrafopredeter"/>
    <w:link w:val="Ttulo1"/>
    <w:uiPriority w:val="1"/>
    <w:rsid w:val="007019FE"/>
    <w:rPr>
      <w:rFonts w:ascii="Arial" w:eastAsia="Arial" w:hAnsi="Arial"/>
      <w:lang w:val="en-U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39A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291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3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68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111106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728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8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54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862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48430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7943550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8688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C0747B-9C54-43A2-90A3-D03644B50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7</Pages>
  <Words>1139</Words>
  <Characters>6266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 2015 MAYO 22</dc:creator>
  <cp:keywords/>
  <dc:description/>
  <cp:lastModifiedBy>FABIAN PATIÑO</cp:lastModifiedBy>
  <cp:revision>101</cp:revision>
  <cp:lastPrinted>2024-03-30T16:14:00Z</cp:lastPrinted>
  <dcterms:created xsi:type="dcterms:W3CDTF">2023-12-18T04:04:00Z</dcterms:created>
  <dcterms:modified xsi:type="dcterms:W3CDTF">2024-08-08T01:02:00Z</dcterms:modified>
</cp:coreProperties>
</file>